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無痛分娩の安全な提供体制の構築に関する提言への取り組み</w:t>
      </w:r>
    </w:p>
    <w:p>
      <w:pPr>
        <w:ind w:firstLine="4180" w:firstLineChars="1900"/>
        <w:rPr>
          <w:rFonts w:hint="eastAsia" w:ascii="SimSun" w:hAnsi="SimSun" w:eastAsia="ＭＳ 明朝" w:cs="SimSun"/>
          <w:sz w:val="22"/>
          <w:szCs w:val="22"/>
          <w:lang w:eastAsia="ja-JP"/>
        </w:rPr>
      </w:pPr>
      <w:r>
        <w:rPr>
          <w:rFonts w:hint="eastAsia" w:ascii="SimSun" w:hAnsi="SimSun" w:eastAsia="ＭＳ 明朝" w:cs="SimSun"/>
          <w:sz w:val="22"/>
          <w:szCs w:val="22"/>
          <w:u w:val="none"/>
          <w:lang w:val="en-US" w:eastAsia="ja-JP"/>
        </w:rPr>
        <w:t>更新日時　　　令和7年6月30日</w:t>
      </w:r>
    </w:p>
    <w:p>
      <w:pPr>
        <w:rPr>
          <w:rFonts w:hint="eastAsia" w:ascii="SimSun" w:hAnsi="SimSun" w:eastAsia="ＭＳ 明朝" w:cs="SimSun"/>
          <w:sz w:val="22"/>
          <w:szCs w:val="22"/>
          <w:lang w:eastAsia="ja-JP"/>
        </w:rPr>
      </w:pPr>
    </w:p>
    <w:p>
      <w:pPr>
        <w:rPr>
          <w:rFonts w:hint="eastAsia" w:ascii="SimSun" w:hAnsi="SimSun" w:eastAsia="ＭＳ 明朝" w:cs="SimSun"/>
          <w:sz w:val="22"/>
          <w:szCs w:val="22"/>
          <w:lang w:eastAsia="ja-JP"/>
        </w:rPr>
      </w:pPr>
      <w:r>
        <w:rPr>
          <w:rFonts w:hint="eastAsia" w:ascii="SimSun" w:hAnsi="SimSun" w:eastAsia="ＭＳ 明朝" w:cs="SimSun"/>
          <w:sz w:val="22"/>
          <w:szCs w:val="22"/>
          <w:lang w:val="en-US" w:eastAsia="ja-JP"/>
        </w:rPr>
        <w:t>スワンレディースクリニックは、「</w:t>
      </w:r>
      <w:r>
        <w:rPr>
          <w:rFonts w:hint="eastAsia" w:ascii="SimSun" w:hAnsi="SimSun" w:eastAsia="ＭＳ 明朝" w:cs="SimSun"/>
          <w:sz w:val="22"/>
          <w:szCs w:val="22"/>
          <w:lang w:eastAsia="ja-JP"/>
        </w:rPr>
        <w:t>無痛分娩の安全な提供体制の構築に関する提言</w:t>
      </w:r>
      <w:r>
        <w:rPr>
          <w:rFonts w:hint="eastAsia" w:ascii="SimSun" w:hAnsi="SimSun" w:eastAsia="ＭＳ 明朝" w:cs="SimSun"/>
          <w:sz w:val="22"/>
          <w:szCs w:val="22"/>
          <w:lang w:val="en-US" w:eastAsia="ja-JP"/>
        </w:rPr>
        <w:t>」</w:t>
      </w:r>
      <w:r>
        <w:rPr>
          <w:rFonts w:hint="eastAsia" w:ascii="SimSun" w:hAnsi="SimSun" w:eastAsia="ＭＳ 明朝" w:cs="SimSun"/>
          <w:sz w:val="22"/>
          <w:szCs w:val="22"/>
          <w:lang w:eastAsia="ja-JP"/>
        </w:rPr>
        <w:t>に基づく自主点検票の項目を猶予項目以外全て満たしています。</w:t>
      </w:r>
    </w:p>
    <w:p>
      <w:pPr>
        <w:rPr>
          <w:rFonts w:hint="eastAsia" w:ascii="SimSun" w:hAnsi="SimSun" w:eastAsia="ＭＳ 明朝" w:cs="SimSun"/>
          <w:sz w:val="22"/>
          <w:szCs w:val="22"/>
          <w:lang w:eastAsia="ja-JP"/>
        </w:rPr>
      </w:pPr>
    </w:p>
    <w:p>
      <w:pPr>
        <w:rPr>
          <w:rFonts w:hint="eastAsia" w:ascii="SimSun" w:hAnsi="SimSun" w:eastAsia="ＭＳ 明朝" w:cs="SimSun"/>
          <w:sz w:val="22"/>
          <w:szCs w:val="22"/>
          <w:u w:val="single"/>
          <w:lang w:val="en-US" w:eastAsia="ja-JP"/>
        </w:rPr>
      </w:pPr>
      <w:r>
        <w:rPr>
          <w:rFonts w:hint="eastAsia" w:ascii="SimSun" w:hAnsi="SimSun" w:eastAsia="ＭＳ 明朝" w:cs="SimSun"/>
          <w:sz w:val="22"/>
          <w:szCs w:val="22"/>
          <w:u w:val="single"/>
          <w:lang w:val="en-US" w:eastAsia="ja-JP"/>
        </w:rPr>
        <w:t>【無痛分娩に関する施設の方針】</w:t>
      </w:r>
    </w:p>
    <w:p>
      <w:pPr>
        <w:rPr>
          <w:rFonts w:hint="eastAsia" w:ascii="SimSun" w:hAnsi="SimSun" w:eastAsia="ＭＳ 明朝" w:cs="SimSun"/>
          <w:sz w:val="22"/>
          <w:szCs w:val="22"/>
          <w:u w:val="single"/>
          <w:lang w:val="en-US" w:eastAsia="ja-JP"/>
        </w:rPr>
      </w:pPr>
      <w:r>
        <w:rPr>
          <w:rFonts w:hint="eastAsia" w:ascii="SimSun" w:hAnsi="SimSun" w:eastAsia="ＭＳ 明朝" w:cs="SimSun"/>
          <w:sz w:val="22"/>
          <w:szCs w:val="22"/>
          <w:lang w:eastAsia="ja-JP"/>
        </w:rPr>
        <w:t>１，無痛分娩の安全な提供体制の構築へ積極的に取り組みます。</w:t>
      </w:r>
    </w:p>
    <w:p>
      <w:pPr>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２，無痛分娩を希望する全ての方に安全で快適な無痛分娩を提供します。</w:t>
      </w:r>
    </w:p>
    <w:p>
      <w:pPr>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３，２４時間３６５日どんな時も速やかに無痛分娩を提供する体制を整えます。</w:t>
      </w:r>
    </w:p>
    <w:p>
      <w:pPr>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４，陣痛、分娩の痛みを全て取り除くことを目指します。</w:t>
      </w:r>
    </w:p>
    <w:p>
      <w:pPr>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５，計画無痛分娩の方は、陣痛開始前から麻酔薬を注入して、最初から最後まで無痛を目指します。陣痛が発来した方は、クリニックに到着したら直ぐに麻酔を開始して痛みをとります。</w:t>
      </w:r>
    </w:p>
    <w:p>
      <w:pPr>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６，インフォームドコンセントを実施して、同意書にサインを頂きます。</w:t>
      </w:r>
    </w:p>
    <w:p>
      <w:pPr>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７，常に医師、助産師、看護師、看護助手を最低１名づつ配置して安全な無痛分体制を構築します。</w:t>
      </w:r>
    </w:p>
    <w:p>
      <w:pPr>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８，インシデント、アクシデント発生時に備えて、危機対応シュミレーションを定期的に実施します。</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eastAsia="ja-JP"/>
        </w:rPr>
        <w:t>急変時には医師、助産師、看護師、看護助手の少なくとも４</w:t>
      </w:r>
      <w:r>
        <w:rPr>
          <w:rFonts w:hint="eastAsia" w:ascii="SimSun" w:hAnsi="SimSun" w:eastAsia="ＭＳ 明朝" w:cs="SimSun"/>
          <w:sz w:val="22"/>
          <w:szCs w:val="22"/>
          <w:lang w:val="en-US" w:eastAsia="ja-JP"/>
        </w:rPr>
        <w:t>人以上で速やかに対応する。初期治療後、母体搬送も考慮する。</w:t>
      </w:r>
    </w:p>
    <w:p>
      <w:pPr>
        <w:rPr>
          <w:rFonts w:hint="eastAsia" w:ascii="SimSun" w:hAnsi="SimSun" w:eastAsia="ＭＳ 明朝" w:cs="SimSun"/>
          <w:sz w:val="22"/>
          <w:szCs w:val="22"/>
          <w:lang w:val="en-US" w:eastAsia="ja-JP"/>
        </w:rPr>
      </w:pPr>
    </w:p>
    <w:p>
      <w:pPr>
        <w:numPr>
          <w:ilvl w:val="0"/>
          <w:numId w:val="1"/>
        </w:numPr>
        <w:rPr>
          <w:rFonts w:ascii="SimSun" w:hAnsi="SimSun" w:eastAsia="SimSun" w:cs="SimSun"/>
          <w:sz w:val="22"/>
          <w:szCs w:val="22"/>
        </w:rPr>
      </w:pPr>
      <w:r>
        <w:rPr>
          <w:rFonts w:ascii="SimSun" w:hAnsi="SimSun" w:eastAsia="SimSun" w:cs="SimSun"/>
          <w:sz w:val="22"/>
          <w:szCs w:val="22"/>
        </w:rPr>
        <w:t>局所麻酔薬中毒     </w:t>
      </w:r>
    </w:p>
    <w:p>
      <w:pPr>
        <w:numPr>
          <w:ilvl w:val="0"/>
          <w:numId w:val="0"/>
        </w:numPr>
        <w:rPr>
          <w:rFonts w:ascii="SimSun" w:hAnsi="SimSun" w:eastAsia="SimSun" w:cs="SimSun"/>
          <w:sz w:val="22"/>
          <w:szCs w:val="22"/>
        </w:rPr>
      </w:pPr>
      <w:r>
        <w:rPr>
          <w:rFonts w:ascii="SimSun" w:hAnsi="SimSun" w:eastAsia="SimSun" w:cs="SimSun"/>
          <w:sz w:val="22"/>
          <w:szCs w:val="22"/>
        </w:rPr>
        <w:t xml:space="preserve"> 初期症状（金属味，不穏，興奮）を認めたときには，ただちに局所麻酔薬の投与を中止し，医師</w:t>
      </w:r>
      <w:r>
        <w:rPr>
          <w:rFonts w:hint="eastAsia" w:ascii="SimSun" w:hAnsi="SimSun" w:eastAsia="ＭＳ 明朝" w:cs="SimSun"/>
          <w:sz w:val="22"/>
          <w:szCs w:val="22"/>
          <w:lang w:eastAsia="ja-JP"/>
        </w:rPr>
        <w:t>、応援看護師</w:t>
      </w:r>
      <w:r>
        <w:rPr>
          <w:rFonts w:ascii="SimSun" w:hAnsi="SimSun" w:eastAsia="SimSun" w:cs="SimSun"/>
          <w:sz w:val="22"/>
          <w:szCs w:val="22"/>
        </w:rPr>
        <w:t xml:space="preserve">を呼ぶ。救急カートを用意し，心電図を追加装着し患者の監視を続ける 意識障害，痙攣，重症不整脈，循環虚脱などを認めた場合には分娩室に常備してある20％脂肪 乳剤（イントラリポス輸液 20% 250ml）を静脈内投与する まず、1分間に100mlの静脈内投与を行い、次に500mlを30分間で投与する。症状がなくな るまで継続する 同時に，必要に応じて補助呼吸や人工呼吸を行いつつ，循環作動薬や輸液を用いて循環動態の 安定を図る。 </w:t>
      </w:r>
    </w:p>
    <w:p>
      <w:pPr>
        <w:rPr>
          <w:rFonts w:hint="eastAsia" w:ascii="SimSun" w:hAnsi="SimSun" w:eastAsia="ＭＳ 明朝" w:cs="SimSun"/>
          <w:sz w:val="22"/>
          <w:szCs w:val="22"/>
          <w:lang w:eastAsia="ja-JP"/>
        </w:rPr>
      </w:pPr>
      <w:r>
        <w:rPr>
          <w:rFonts w:ascii="SimSun" w:hAnsi="SimSun" w:eastAsia="SimSun" w:cs="SimSun"/>
          <w:sz w:val="22"/>
          <w:szCs w:val="22"/>
        </w:rPr>
        <w:t xml:space="preserve"> ２）全脊髄くも膜下麻酔  鎮痛開始後の呼吸循環の管理中，全脊髄くも膜下麻酔を疑う所見（投与用量に見合わない麻酔 の効き）が見られたら</w:t>
      </w:r>
      <w:r>
        <w:rPr>
          <w:rFonts w:hint="eastAsia" w:ascii="SimSun" w:hAnsi="SimSun" w:eastAsia="ＭＳ 明朝" w:cs="SimSun"/>
          <w:sz w:val="22"/>
          <w:szCs w:val="22"/>
          <w:lang w:eastAsia="ja-JP"/>
        </w:rPr>
        <w:t>、直ぐに医師、応援看護師に連絡する。</w:t>
      </w:r>
      <w:r>
        <w:rPr>
          <w:rFonts w:ascii="SimSun" w:hAnsi="SimSun" w:eastAsia="SimSun" w:cs="SimSun"/>
          <w:sz w:val="22"/>
          <w:szCs w:val="22"/>
        </w:rPr>
        <w:t>硬膜外カテーテルを吸引し，髄液が引ければそれ以上の薬液注入をしない</w:t>
      </w:r>
      <w:r>
        <w:rPr>
          <w:rFonts w:hint="eastAsia" w:ascii="SimSun" w:hAnsi="SimSun" w:eastAsia="ＭＳ 明朝" w:cs="SimSun"/>
          <w:sz w:val="22"/>
          <w:szCs w:val="22"/>
          <w:lang w:eastAsia="ja-JP"/>
        </w:rPr>
        <w:t>。</w:t>
      </w:r>
      <w:r>
        <w:rPr>
          <w:rFonts w:ascii="SimSun" w:hAnsi="SimSun" w:eastAsia="SimSun" w:cs="SimSun"/>
          <w:sz w:val="22"/>
          <w:szCs w:val="22"/>
        </w:rPr>
        <w:t xml:space="preserve"> 心電図モニターを追加し，その場を離れず麻酔効果が減弱するまで患者を監視する 全脊髄くも膜下麻酔を強く疑う所見（意識消失，徐脈，低血圧，呼吸抑制）が見られたら，気 道確保をし，呼吸の補助（補助呼吸，人工呼吸）を行いつつ（意識が残っている場合には鎮静 を行う），循環作動薬や輸液を用いて循環動態の安定を図る </w:t>
      </w:r>
      <w:r>
        <w:rPr>
          <w:rFonts w:hint="eastAsia" w:ascii="SimSun" w:hAnsi="SimSun" w:eastAsia="ＭＳ 明朝" w:cs="SimSun"/>
          <w:sz w:val="22"/>
          <w:szCs w:val="22"/>
          <w:lang w:eastAsia="ja-JP"/>
        </w:rPr>
        <w:t>。</w:t>
      </w:r>
    </w:p>
    <w:p>
      <w:pPr>
        <w:rPr>
          <w:rFonts w:hint="eastAsia" w:ascii="SimSun" w:hAnsi="SimSun" w:eastAsia="ＭＳ 明朝" w:cs="SimSun"/>
          <w:sz w:val="22"/>
          <w:szCs w:val="22"/>
          <w:lang w:eastAsia="ja-JP"/>
        </w:rPr>
      </w:pPr>
      <w:r>
        <w:rPr>
          <w:rFonts w:ascii="SimSun" w:hAnsi="SimSun" w:eastAsia="SimSun" w:cs="SimSun"/>
          <w:sz w:val="22"/>
          <w:szCs w:val="22"/>
        </w:rPr>
        <w:t>３）硬膜外血腫（無痛分娩後）   両側性に感覚または運動障害がある，帰室時よりも感覚または運動障害が悪化，拡大している， 硬膜外麻酔穿刺部に叩打痛があるなど硬膜外血腫を疑う所見が一つでも見られたら，</w:t>
      </w:r>
      <w:r>
        <w:rPr>
          <w:rFonts w:hint="eastAsia" w:ascii="SimSun" w:hAnsi="SimSun" w:eastAsia="ＭＳ 明朝" w:cs="SimSun"/>
          <w:sz w:val="22"/>
          <w:szCs w:val="22"/>
          <w:lang w:eastAsia="ja-JP"/>
        </w:rPr>
        <w:t>医師に連絡。</w:t>
      </w:r>
      <w:r>
        <w:rPr>
          <w:rFonts w:ascii="SimSun" w:hAnsi="SimSun" w:eastAsia="SimSun" w:cs="SimSun"/>
          <w:sz w:val="22"/>
          <w:szCs w:val="22"/>
        </w:rPr>
        <w:t xml:space="preserve">硬膜外血 腫のルールアウトを行う </w:t>
      </w:r>
      <w:r>
        <w:rPr>
          <w:rFonts w:hint="eastAsia" w:ascii="SimSun" w:hAnsi="SimSun" w:eastAsia="ＭＳ 明朝" w:cs="SimSun"/>
          <w:sz w:val="22"/>
          <w:szCs w:val="22"/>
          <w:lang w:eastAsia="ja-JP"/>
        </w:rPr>
        <w:t>。</w:t>
      </w:r>
    </w:p>
    <w:p>
      <w:pPr>
        <w:rPr>
          <w:rFonts w:hint="default" w:ascii="SimSun" w:hAnsi="SimSun" w:eastAsia="ＭＳ 明朝" w:cs="SimSun"/>
          <w:sz w:val="22"/>
          <w:szCs w:val="22"/>
          <w:u w:val="none"/>
          <w:lang w:val="en-US" w:eastAsia="ja-JP"/>
        </w:rPr>
      </w:pPr>
    </w:p>
    <w:p>
      <w:pPr>
        <w:rPr>
          <w:sz w:val="22"/>
          <w:szCs w:val="22"/>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u w:val="single"/>
          <w:lang w:val="en-US" w:eastAsia="ja-JP"/>
        </w:rPr>
        <w:t>【スワンレディースクリニックの無痛分娩説明書】</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陣痛に対する痛みやストレスは多くの場合、呼吸法やリラックスで軽くするようにしますが、それも限界があります。分娩に対する不安や恐怖感が強い方や痛みに対してストレスを強く感じる方では、ストレスや不安感から分娩の進行が遅れたりして、ご本人や赤ちゃんに悪影響を及ぼすことがあり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また経産婦さんでも前回の分娩で強いストレスを感じ今回の分娩に関し不安を抱いてる方では、分娩時の痛みを取り除くことでよりよい分娩にすることができます。痛みを適切に取り除き、安全で快適なお産を目指すのが無痛分娩という方法です。無痛分娩で行う硬膜外麻酔とは、脊髄の外側の硬膜外腔という箇所にカテーテル（細くて柔らかい管）を留置し、その管を通して麻酔薬を入れ、お産の痛みを和らげる方法です。無痛分娩の処置は10分程度で終了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ベッドに横になっていただき、背中を丸めた姿勢でカテーテルを挿入します。背中に局所麻酔をしてから針を刺してカテーテルを挿入しますので、カテーテル挿入時に痛みはありません。カテーテルを挿入した後は姿勢に制限はありませんので、立ったり座ったり仰向けに寝たり、どんな姿勢でも問題ありません。</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無痛分娩では、子宮収縮に伴う軽い陣痛は感じますが、痛みはなく子宮口が全開したら普通の分娩と同様に『いきみ』を行い出産します。自分の力でいきんで産むという点においては、自然分娩と変わりません。麻酔の効果や陣痛の感じ方には個人差がありますが、薬の注入量、注入方法を工夫することによって分娩に伴う痛みの大部分を軽減できます。麻酔薬はおもに子宮より下の痛みを取り除きますので、意識ははっきりしています。足は少し重い感じがしますが動かすことはできます。（個人差が若干あります。）麻酔薬注入後約10分から15分くらいしてから麻酔は効き始めます。無痛分娩では、陣痛が間延びすることがあるので、遷延分娩を回避する目的で陣痛促進剤を使用します。使用する薬剤に関しましては、胎児に影響がないものを適切に使用いたします。吸引分娩や鉗子分娩は増える傾向にありますが、帝王切開率は増加しません。分娩室ではできる限り自由な姿勢で過ごしていただきます。出生した赤ちゃんについては他の分娩と同様、分娩直後の抱っこやカンガルーケアを行うことができます。</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スワンレディースクリニックでは、妊娠3７週台での計画無痛分娩を実施しています。出産日を決めて計画的に陣痛をおこしていきます。陣痛促進剤の投与開始と同時に麻酔の投与を開始しますので、陣痛開始から出産まで無痛です。ご家族で宿泊に来ていただく場合は予定が立ちやすく、最初から最後まで無痛なので安心して出産を迎えられます。計画日より前に陣痛がきても24時間365日対応しますのでご安心ください。【無痛分娩は計画分娩で行っております。計画入院日は3７週台でのクリニックが指定する日となります。ご自身で日程を指定したい方は出産日予約サービスをご利用ください。】</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■無痛分娩のメリット</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身体的、精神的ストレスが軽くなります。痛みが大部分軽減されますので、痛みに対する恐怖心が減り落ち着いて分娩に臨めます。・子宮胎盤の血流量を維持し、赤ちゃんへのストレスを軽くします。・産後の回復が早く、育児にスムーズに入れます。 </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■副作用について 　</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硬膜外麻酔で重篤な合併症が起こることは稀ですが、副作用として以下のことが起こることがあります。しかし、厳重なモニターにより早期発見に努め、迅速に対処します。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・チューブ挿入部位の痛み</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・一時的低血圧：体位変換、輸液にて回復します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・硬膜穿刺後の頭痛：1週間程度で回復します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 xml:space="preserve">・非常に稀な合併症：一時的ふるえ、局所麻酔薬中毒、硬膜外血腫、硬膜外膿瘍、呼吸困難　等上の問題点はその発生の早期発見により、ある程度回避可能です。 </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そのため当院においては無痛分娩にあたり、水分摂取以外は絶食とし、点滴による血管確保、胎児心拍監視装置を装着し母児管理を厳重に行い異常の早期発見に努めます。</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※麻酔効果には若干個人差があります。効果が不十分と感じられる方は遠慮なくお申し付けください。 </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■《緊急時の対応》 </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無痛分娩の方針としている場合でも、母児の状況の変化によっては緊急に帝王切開が必要となることがあります。</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実際に緊急を要する事態では母児の危険回避の観点から、ご家族に連絡がつかない場合でも帝王切開を行うことがありますのでご了承下さい。</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w:t>
      </w:r>
      <w:r>
        <w:rPr>
          <w:rFonts w:ascii="SimSun" w:hAnsi="SimSun" w:eastAsia="SimSun" w:cs="SimSun"/>
          <w:sz w:val="22"/>
          <w:szCs w:val="22"/>
        </w:rPr>
        <w:t>令和</w:t>
      </w:r>
      <w:r>
        <w:rPr>
          <w:rFonts w:hint="eastAsia" w:ascii="SimSun" w:hAnsi="SimSun" w:eastAsia="ＭＳ 明朝" w:cs="SimSun"/>
          <w:sz w:val="22"/>
          <w:szCs w:val="22"/>
          <w:lang w:eastAsia="ja-JP"/>
        </w:rPr>
        <w:t>７</w:t>
      </w:r>
      <w:r>
        <w:rPr>
          <w:rFonts w:ascii="SimSun" w:hAnsi="SimSun" w:eastAsia="SimSun" w:cs="SimSun"/>
          <w:sz w:val="22"/>
          <w:szCs w:val="22"/>
        </w:rPr>
        <w:t>年</w:t>
      </w:r>
      <w:r>
        <w:rPr>
          <w:rFonts w:hint="eastAsia" w:ascii="SimSun" w:hAnsi="SimSun" w:eastAsia="ＭＳ 明朝" w:cs="SimSun"/>
          <w:sz w:val="22"/>
          <w:szCs w:val="22"/>
          <w:lang w:eastAsia="ja-JP"/>
        </w:rPr>
        <w:t>３</w:t>
      </w:r>
      <w:r>
        <w:rPr>
          <w:rFonts w:ascii="SimSun" w:hAnsi="SimSun" w:eastAsia="SimSun" w:cs="SimSun"/>
          <w:sz w:val="22"/>
          <w:szCs w:val="22"/>
        </w:rPr>
        <w:t>⽉1⽇ 更新</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 </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ascii="SimSun" w:hAnsi="SimSun" w:eastAsia="SimSun" w:cs="SimSun"/>
          <w:sz w:val="22"/>
          <w:szCs w:val="22"/>
        </w:rPr>
      </w:pPr>
      <w:r>
        <w:rPr>
          <w:rFonts w:hint="eastAsia" w:ascii="SimSun" w:hAnsi="SimSun" w:eastAsia="ＭＳ 明朝" w:cs="SimSun"/>
          <w:sz w:val="22"/>
          <w:szCs w:val="22"/>
          <w:u w:val="single"/>
          <w:lang w:val="en-US" w:eastAsia="ja-JP"/>
        </w:rPr>
        <w:t>【</w:t>
      </w:r>
      <w:r>
        <w:rPr>
          <w:rFonts w:hint="eastAsia" w:ascii="SimSun" w:hAnsi="SimSun" w:eastAsia="ＭＳ 明朝" w:cs="SimSun"/>
          <w:sz w:val="22"/>
          <w:szCs w:val="22"/>
          <w:u w:val="single"/>
          <w:lang w:eastAsia="ja-JP"/>
        </w:rPr>
        <w:t>スワンレディースクリニック</w:t>
      </w:r>
      <w:r>
        <w:rPr>
          <w:rFonts w:ascii="SimSun" w:hAnsi="SimSun" w:eastAsia="SimSun" w:cs="SimSun"/>
          <w:sz w:val="22"/>
          <w:szCs w:val="22"/>
          <w:u w:val="single"/>
        </w:rPr>
        <w:t>無痛分娩マニュアル</w:t>
      </w:r>
      <w:r>
        <w:rPr>
          <w:rFonts w:hint="eastAsia" w:ascii="SimSun" w:hAnsi="SimSun" w:eastAsia="ＭＳ 明朝" w:cs="SimSun"/>
          <w:sz w:val="22"/>
          <w:szCs w:val="22"/>
          <w:u w:val="single"/>
          <w:lang w:val="en-US" w:eastAsia="ja-JP"/>
        </w:rPr>
        <w:t>】</w:t>
      </w:r>
      <w:r>
        <w:rPr>
          <w:rFonts w:ascii="SimSun" w:hAnsi="SimSun" w:eastAsia="SimSun" w:cs="SimSun"/>
          <w:sz w:val="22"/>
          <w:szCs w:val="22"/>
        </w:rPr>
        <w:t xml:space="preserve"> </w:t>
      </w:r>
    </w:p>
    <w:p>
      <w:pPr>
        <w:rPr>
          <w:rFonts w:ascii="SimSun" w:hAnsi="SimSun" w:eastAsia="SimSun" w:cs="SimSun"/>
          <w:sz w:val="22"/>
          <w:szCs w:val="22"/>
        </w:rPr>
      </w:pPr>
    </w:p>
    <w:p>
      <w:pPr>
        <w:rPr>
          <w:rFonts w:ascii="SimSun" w:hAnsi="SimSun" w:eastAsia="SimSun" w:cs="SimSun"/>
          <w:sz w:val="22"/>
          <w:szCs w:val="22"/>
        </w:rPr>
      </w:pPr>
      <w:r>
        <w:rPr>
          <w:rFonts w:ascii="SimSun" w:hAnsi="SimSun" w:eastAsia="SimSun" w:cs="SimSun"/>
          <w:sz w:val="22"/>
          <w:szCs w:val="22"/>
        </w:rPr>
        <w:t xml:space="preserve">Ⅰ. 無痛分娩を行う体制 </w:t>
      </w:r>
    </w:p>
    <w:p>
      <w:pPr>
        <w:rPr>
          <w:rFonts w:ascii="SimSun" w:hAnsi="SimSun" w:eastAsia="SimSun" w:cs="SimSun"/>
          <w:sz w:val="22"/>
          <w:szCs w:val="22"/>
        </w:rPr>
      </w:pPr>
    </w:p>
    <w:p>
      <w:pPr>
        <w:numPr>
          <w:ilvl w:val="0"/>
          <w:numId w:val="2"/>
        </w:numPr>
        <w:rPr>
          <w:rFonts w:ascii="SimSun" w:hAnsi="SimSun" w:eastAsia="SimSun" w:cs="SimSun"/>
          <w:sz w:val="22"/>
          <w:szCs w:val="22"/>
        </w:rPr>
      </w:pPr>
      <w:r>
        <w:rPr>
          <w:rFonts w:ascii="SimSun" w:hAnsi="SimSun" w:eastAsia="SimSun" w:cs="SimSun"/>
          <w:sz w:val="22"/>
          <w:szCs w:val="22"/>
        </w:rPr>
        <w:t xml:space="preserve">インフォームドコンセントの取得 </w:t>
      </w:r>
    </w:p>
    <w:p>
      <w:pPr>
        <w:numPr>
          <w:ilvl w:val="0"/>
          <w:numId w:val="0"/>
        </w:numPr>
        <w:rPr>
          <w:rFonts w:ascii="SimSun" w:hAnsi="SimSun" w:eastAsia="SimSun" w:cs="SimSun"/>
          <w:sz w:val="22"/>
          <w:szCs w:val="22"/>
        </w:rPr>
      </w:pPr>
      <w:r>
        <w:rPr>
          <w:rFonts w:ascii="SimSun" w:hAnsi="SimSun" w:eastAsia="SimSun" w:cs="SimSun"/>
          <w:sz w:val="22"/>
          <w:szCs w:val="22"/>
        </w:rPr>
        <w:t xml:space="preserve">誘発分娩と麻酔分娩の同意書を渡し入院までに署名し持参してもら う。 </w:t>
      </w:r>
    </w:p>
    <w:p>
      <w:pPr>
        <w:numPr>
          <w:ilvl w:val="0"/>
          <w:numId w:val="2"/>
        </w:numPr>
        <w:ind w:left="0" w:leftChars="0" w:firstLine="0" w:firstLineChars="0"/>
        <w:rPr>
          <w:rFonts w:ascii="SimSun" w:hAnsi="SimSun" w:eastAsia="SimSun" w:cs="SimSun"/>
          <w:sz w:val="22"/>
          <w:szCs w:val="22"/>
        </w:rPr>
      </w:pPr>
      <w:r>
        <w:rPr>
          <w:rFonts w:ascii="SimSun" w:hAnsi="SimSun" w:eastAsia="SimSun" w:cs="SimSun"/>
          <w:sz w:val="22"/>
          <w:szCs w:val="22"/>
        </w:rPr>
        <w:t>麻酔を担当する医師</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（硬膜外麻酔） 麻酔科研修修了者 硬膜外ｶﾃｰﾃﾙ留置100例以上の経験がある 循環虚脱、呼吸不全などの母体急変に対して適切な蘇生処置ができる </w:t>
      </w:r>
    </w:p>
    <w:p>
      <w:pPr>
        <w:numPr>
          <w:ilvl w:val="0"/>
          <w:numId w:val="2"/>
        </w:numPr>
        <w:ind w:left="0" w:leftChars="0" w:firstLine="0" w:firstLineChars="0"/>
        <w:rPr>
          <w:rFonts w:ascii="SimSun" w:hAnsi="SimSun" w:eastAsia="SimSun" w:cs="SimSun"/>
          <w:sz w:val="22"/>
          <w:szCs w:val="22"/>
        </w:rPr>
      </w:pPr>
      <w:r>
        <w:rPr>
          <w:rFonts w:ascii="SimSun" w:hAnsi="SimSun" w:eastAsia="SimSun" w:cs="SimSun"/>
          <w:sz w:val="22"/>
          <w:szCs w:val="22"/>
        </w:rPr>
        <w:t xml:space="preserve">無痛分娩を施行する場所 分娩室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母体に自動血圧計装着とSPO2連続ﾓﾆﾀﾘﾝｸﾞできる。 急変時に対応する設備がある（酸素供給、口腔内吸引装置、救急カート） </w:t>
      </w:r>
    </w:p>
    <w:p>
      <w:pPr>
        <w:numPr>
          <w:ilvl w:val="0"/>
          <w:numId w:val="0"/>
        </w:numPr>
        <w:ind w:leftChars="0"/>
        <w:rPr>
          <w:rFonts w:ascii="SimSun" w:hAnsi="SimSun" w:eastAsia="SimSun" w:cs="SimSun"/>
          <w:sz w:val="22"/>
          <w:szCs w:val="22"/>
        </w:rPr>
      </w:pPr>
    </w:p>
    <w:p>
      <w:pPr>
        <w:numPr>
          <w:ilvl w:val="0"/>
          <w:numId w:val="0"/>
        </w:numPr>
        <w:ind w:leftChars="0"/>
        <w:rPr>
          <w:rFonts w:ascii="SimSun" w:hAnsi="SimSun" w:eastAsia="SimSun" w:cs="SimSun"/>
          <w:sz w:val="22"/>
          <w:szCs w:val="22"/>
        </w:rPr>
      </w:pPr>
      <w:r>
        <w:rPr>
          <w:rFonts w:ascii="SimSun" w:hAnsi="SimSun" w:eastAsia="SimSun" w:cs="SimSun"/>
          <w:sz w:val="22"/>
          <w:szCs w:val="22"/>
        </w:rPr>
        <w:t>Ⅱ. 無痛分娩の管理</w:t>
      </w:r>
    </w:p>
    <w:p>
      <w:pPr>
        <w:numPr>
          <w:ilvl w:val="0"/>
          <w:numId w:val="3"/>
        </w:numPr>
        <w:ind w:left="120" w:leftChars="0" w:firstLine="0" w:firstLineChars="0"/>
        <w:rPr>
          <w:rFonts w:ascii="SimSun" w:hAnsi="SimSun" w:eastAsia="SimSun" w:cs="SimSun"/>
          <w:sz w:val="22"/>
          <w:szCs w:val="22"/>
        </w:rPr>
      </w:pPr>
      <w:r>
        <w:rPr>
          <w:rFonts w:ascii="SimSun" w:hAnsi="SimSun" w:eastAsia="SimSun" w:cs="SimSun"/>
          <w:sz w:val="22"/>
          <w:szCs w:val="22"/>
        </w:rPr>
        <w:t xml:space="preserve">硬膜外麻酔前の情報収集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妊娠後期の血液止血凝固能を含む血液、尿検査をチェックする。 既往歴、家族歴、服用薬、アレルギー、身体所見（気道、脊柱、神経障害の有無） 等の確認をする。 妊娠経過、胎児合併症、推定児体重 分娩に関する要望 </w:t>
      </w:r>
    </w:p>
    <w:p>
      <w:pPr>
        <w:numPr>
          <w:ilvl w:val="0"/>
          <w:numId w:val="3"/>
        </w:numPr>
        <w:ind w:left="120" w:leftChars="0" w:firstLine="0" w:firstLineChars="0"/>
        <w:rPr>
          <w:rFonts w:ascii="SimSun" w:hAnsi="SimSun" w:eastAsia="SimSun" w:cs="SimSun"/>
          <w:sz w:val="22"/>
          <w:szCs w:val="22"/>
        </w:rPr>
      </w:pPr>
      <w:r>
        <w:rPr>
          <w:rFonts w:ascii="SimSun" w:hAnsi="SimSun" w:eastAsia="SimSun" w:cs="SimSun"/>
          <w:sz w:val="22"/>
          <w:szCs w:val="22"/>
        </w:rPr>
        <w:t xml:space="preserve">硬膜外麻酔開始時の確認事項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破水・感染の有無、現在の分娩の進行状況（VAS、視覚的疼痛尺度）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無痛分娩を開始することへの患者の同意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産科医が分娩エリアにいて硬膜外麻酔開始後の状態変化に対応できる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末梢静脈路が確保され輸液が開始される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自動血圧計、パルスオキシメーターが装着されている。 </w:t>
      </w:r>
    </w:p>
    <w:p>
      <w:pPr>
        <w:numPr>
          <w:ilvl w:val="0"/>
          <w:numId w:val="0"/>
        </w:numPr>
        <w:ind w:left="120" w:leftChars="0"/>
        <w:rPr>
          <w:rFonts w:ascii="SimSun" w:hAnsi="SimSun" w:eastAsia="SimSun" w:cs="SimSun"/>
          <w:sz w:val="22"/>
          <w:szCs w:val="22"/>
        </w:rPr>
      </w:pPr>
    </w:p>
    <w:p>
      <w:pPr>
        <w:numPr>
          <w:ilvl w:val="0"/>
          <w:numId w:val="0"/>
        </w:numPr>
        <w:rPr>
          <w:rFonts w:ascii="SimSun" w:hAnsi="SimSun" w:eastAsia="SimSun" w:cs="SimSun"/>
          <w:sz w:val="22"/>
          <w:szCs w:val="22"/>
        </w:rPr>
      </w:pPr>
      <w:r>
        <w:rPr>
          <w:rFonts w:hint="eastAsia" w:ascii="SimSun" w:hAnsi="SimSun" w:eastAsia="ＭＳ 明朝" w:cs="SimSun"/>
          <w:sz w:val="22"/>
          <w:szCs w:val="22"/>
          <w:lang w:val="en-US" w:eastAsia="ja-JP"/>
        </w:rPr>
        <w:t>3.</w:t>
      </w:r>
      <w:r>
        <w:rPr>
          <w:rFonts w:ascii="SimSun" w:hAnsi="SimSun" w:eastAsia="SimSun" w:cs="SimSun"/>
          <w:sz w:val="22"/>
          <w:szCs w:val="22"/>
        </w:rPr>
        <w:t xml:space="preserve">脊髄くも膜下穿刺、硬膜外ｶﾃｰﾃﾙ留置 </w:t>
      </w:r>
    </w:p>
    <w:p>
      <w:pPr>
        <w:numPr>
          <w:ilvl w:val="0"/>
          <w:numId w:val="0"/>
        </w:numPr>
        <w:rPr>
          <w:rFonts w:ascii="SimSun" w:hAnsi="SimSun" w:eastAsia="SimSun" w:cs="SimSun"/>
          <w:sz w:val="22"/>
          <w:szCs w:val="22"/>
        </w:rPr>
      </w:pPr>
      <w:r>
        <w:rPr>
          <w:rFonts w:ascii="SimSun" w:hAnsi="SimSun" w:eastAsia="SimSun" w:cs="SimSun"/>
          <w:sz w:val="22"/>
          <w:szCs w:val="22"/>
        </w:rPr>
        <w:t xml:space="preserve"> 左側臥位または座位にてL3/4より穿刺を行う。 正中アプローチを第一選択とする。 穿刺、ｶﾃｰﾃﾙ留置手技中に放散痛の訴えがあったら、針ｶﾃｰﾃﾙを引き,放散痛の位置を 確認する。 穿刺部位、硬膜外腔までの距離、脊髄くも膜下穿刺の有無、硬膜外ｶﾃｰﾃﾙ挿入 吸引テストの結果、放散痛の有無、その他のイベントについてカルテ記載する。 </w:t>
      </w:r>
    </w:p>
    <w:p>
      <w:pPr>
        <w:numPr>
          <w:ilvl w:val="0"/>
          <w:numId w:val="0"/>
        </w:numPr>
        <w:ind w:left="120" w:leftChars="0"/>
        <w:rPr>
          <w:rFonts w:ascii="SimSun" w:hAnsi="SimSun" w:eastAsia="SimSun" w:cs="SimSun"/>
          <w:sz w:val="22"/>
          <w:szCs w:val="22"/>
        </w:rPr>
      </w:pP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鎮痛薬投与 痛みの程度や分娩進行状況によって薬剤の種類や用量を変更する場合あり。 </w:t>
      </w:r>
    </w:p>
    <w:p>
      <w:pPr>
        <w:numPr>
          <w:ilvl w:val="0"/>
          <w:numId w:val="0"/>
        </w:numPr>
        <w:ind w:left="120" w:leftChars="0"/>
        <w:rPr>
          <w:rFonts w:ascii="SimSun" w:hAnsi="SimSun" w:eastAsia="SimSun" w:cs="SimSun"/>
          <w:sz w:val="22"/>
          <w:szCs w:val="22"/>
        </w:rPr>
      </w:pPr>
    </w:p>
    <w:p>
      <w:pPr>
        <w:numPr>
          <w:ilvl w:val="0"/>
          <w:numId w:val="0"/>
        </w:numPr>
        <w:ind w:left="120" w:leftChars="0"/>
        <w:rPr>
          <w:rFonts w:ascii="SimSun" w:hAnsi="SimSun" w:eastAsia="SimSun" w:cs="SimSun"/>
          <w:sz w:val="22"/>
          <w:szCs w:val="22"/>
        </w:rPr>
      </w:pPr>
      <w:r>
        <w:rPr>
          <w:rFonts w:ascii="SimSun" w:hAnsi="SimSun" w:eastAsia="SimSun" w:cs="SimSun"/>
          <w:sz w:val="22"/>
          <w:szCs w:val="22"/>
        </w:rPr>
        <w:t>鎮痛の導入  硬膜外鎮痛：1％ｷｼﾛｶｲﾝを3ml、吸引テストしながら 0.</w:t>
      </w:r>
      <w:r>
        <w:rPr>
          <w:rFonts w:hint="eastAsia" w:ascii="SimSun" w:hAnsi="SimSun" w:eastAsia="ＭＳ 明朝" w:cs="SimSun"/>
          <w:sz w:val="22"/>
          <w:szCs w:val="22"/>
          <w:lang w:val="en-US" w:eastAsia="ja-JP"/>
        </w:rPr>
        <w:t>1</w:t>
      </w:r>
      <w:r>
        <w:rPr>
          <w:rFonts w:ascii="SimSun" w:hAnsi="SimSun" w:eastAsia="SimSun" w:cs="SimSun"/>
          <w:sz w:val="22"/>
          <w:szCs w:val="22"/>
        </w:rPr>
        <w:t>％ｱﾅﾍﾟｲﾝ  シリンジポンプ 1</w:t>
      </w:r>
      <w:r>
        <w:rPr>
          <w:rFonts w:hint="eastAsia" w:ascii="SimSun" w:hAnsi="SimSun" w:eastAsia="ＭＳ 明朝" w:cs="SimSun"/>
          <w:sz w:val="22"/>
          <w:szCs w:val="22"/>
          <w:lang w:val="en-US" w:eastAsia="ja-JP"/>
        </w:rPr>
        <w:t>4</w:t>
      </w:r>
      <w:r>
        <w:rPr>
          <w:rFonts w:ascii="SimSun" w:hAnsi="SimSun" w:eastAsia="SimSun" w:cs="SimSun"/>
          <w:sz w:val="22"/>
          <w:szCs w:val="22"/>
        </w:rPr>
        <w:t>ml/h 開始・維持</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 疼痛時変更あり </w:t>
      </w:r>
    </w:p>
    <w:p>
      <w:pPr>
        <w:numPr>
          <w:ilvl w:val="0"/>
          <w:numId w:val="2"/>
        </w:numPr>
        <w:ind w:left="0" w:leftChars="0" w:firstLine="0" w:firstLineChars="0"/>
        <w:rPr>
          <w:rFonts w:ascii="SimSun" w:hAnsi="SimSun" w:eastAsia="SimSun" w:cs="SimSun"/>
          <w:sz w:val="22"/>
          <w:szCs w:val="22"/>
        </w:rPr>
      </w:pPr>
      <w:r>
        <w:rPr>
          <w:rFonts w:ascii="SimSun" w:hAnsi="SimSun" w:eastAsia="SimSun" w:cs="SimSun"/>
          <w:sz w:val="22"/>
          <w:szCs w:val="22"/>
        </w:rPr>
        <w:t>硬膜外鎮痛中のﾙﾁｰﾝ管理</w:t>
      </w:r>
    </w:p>
    <w:p>
      <w:pPr>
        <w:numPr>
          <w:ilvl w:val="0"/>
          <w:numId w:val="4"/>
        </w:numPr>
        <w:ind w:left="120" w:leftChars="0" w:firstLine="0" w:firstLineChars="0"/>
        <w:rPr>
          <w:rFonts w:ascii="SimSun" w:hAnsi="SimSun" w:eastAsia="SimSun" w:cs="SimSun"/>
          <w:sz w:val="22"/>
          <w:szCs w:val="22"/>
        </w:rPr>
      </w:pPr>
      <w:r>
        <w:rPr>
          <w:rFonts w:ascii="SimSun" w:hAnsi="SimSun" w:eastAsia="SimSun" w:cs="SimSun"/>
          <w:sz w:val="22"/>
          <w:szCs w:val="22"/>
        </w:rPr>
        <w:t>硬膜外鎮痛開始から分娩2時間後までを通して 医療スタッフが</w:t>
      </w:r>
      <w:r>
        <w:rPr>
          <w:rFonts w:hint="eastAsia" w:ascii="SimSun" w:hAnsi="SimSun" w:eastAsia="ＭＳ 明朝" w:cs="SimSun"/>
          <w:sz w:val="22"/>
          <w:szCs w:val="22"/>
          <w:lang w:val="en-US" w:eastAsia="ja-JP"/>
        </w:rPr>
        <w:t>LDR近く</w:t>
      </w:r>
      <w:r>
        <w:rPr>
          <w:rFonts w:ascii="SimSun" w:hAnsi="SimSun" w:eastAsia="SimSun" w:cs="SimSun"/>
          <w:sz w:val="22"/>
          <w:szCs w:val="22"/>
        </w:rPr>
        <w:t>にいる。 ﾅｰｽｺｰﾙを患者に渡す。 自動血圧計を装着し、連続的に脈拍数、</w:t>
      </w:r>
      <w:r>
        <w:rPr>
          <w:rFonts w:hint="eastAsia" w:ascii="SimSun" w:hAnsi="SimSun" w:eastAsia="ＭＳ 明朝" w:cs="SimSun"/>
          <w:sz w:val="22"/>
          <w:szCs w:val="22"/>
          <w:lang w:eastAsia="ja-JP"/>
        </w:rPr>
        <w:t>血圧</w:t>
      </w:r>
      <w:r>
        <w:rPr>
          <w:rFonts w:ascii="SimSun" w:hAnsi="SimSun" w:eastAsia="SimSun" w:cs="SimSun"/>
          <w:sz w:val="22"/>
          <w:szCs w:val="22"/>
        </w:rPr>
        <w:t xml:space="preserve">を 監視する。 血圧の測定間隔は </w:t>
      </w:r>
      <w:r>
        <w:rPr>
          <w:rFonts w:hint="eastAsia" w:ascii="SimSun" w:hAnsi="SimSun" w:eastAsia="ＭＳ 明朝" w:cs="SimSun"/>
          <w:sz w:val="22"/>
          <w:szCs w:val="22"/>
          <w:lang w:val="en-US" w:eastAsia="ja-JP"/>
        </w:rPr>
        <w:t>15分おきに行う</w:t>
      </w:r>
      <w:r>
        <w:rPr>
          <w:rFonts w:ascii="SimSun" w:hAnsi="SimSun" w:eastAsia="SimSun" w:cs="SimSun"/>
          <w:sz w:val="22"/>
          <w:szCs w:val="22"/>
        </w:rPr>
        <w:t>。 冷覚消失・低下域の評価  導尿 歩行せずベッド上で過ごす 絶飲食</w:t>
      </w:r>
    </w:p>
    <w:p>
      <w:pPr>
        <w:numPr>
          <w:ilvl w:val="0"/>
          <w:numId w:val="4"/>
        </w:numPr>
        <w:ind w:left="120" w:leftChars="0" w:firstLine="0" w:firstLineChars="0"/>
        <w:rPr>
          <w:rFonts w:ascii="SimSun" w:hAnsi="SimSun" w:eastAsia="SimSun" w:cs="SimSun"/>
          <w:sz w:val="22"/>
          <w:szCs w:val="22"/>
        </w:rPr>
      </w:pPr>
      <w:r>
        <w:rPr>
          <w:rFonts w:ascii="SimSun" w:hAnsi="SimSun" w:eastAsia="SimSun" w:cs="SimSun"/>
          <w:sz w:val="22"/>
          <w:szCs w:val="22"/>
        </w:rPr>
        <w:t xml:space="preserve">硬膜外鎮痛開始直後 </w:t>
      </w:r>
      <w:r>
        <w:rPr>
          <w:rFonts w:hint="eastAsia" w:ascii="SimSun" w:hAnsi="SimSun" w:eastAsia="ＭＳ 明朝" w:cs="SimSun"/>
          <w:sz w:val="22"/>
          <w:szCs w:val="22"/>
          <w:lang w:eastAsia="ja-JP"/>
        </w:rPr>
        <w:t>は</w:t>
      </w:r>
      <w:r>
        <w:rPr>
          <w:rFonts w:ascii="SimSun" w:hAnsi="SimSun" w:eastAsia="SimSun" w:cs="SimSun"/>
          <w:sz w:val="22"/>
          <w:szCs w:val="22"/>
        </w:rPr>
        <w:t>離れずに監視する 意図せぬ脊髄くも膜下薬剤注入がないかを確認する。 硬膜外無痛分娩開始後のﾊﾞｲﾀﾙｻｲﾝﾁｪｯｸは 0～</w:t>
      </w:r>
      <w:r>
        <w:rPr>
          <w:rFonts w:hint="eastAsia" w:ascii="SimSun" w:hAnsi="SimSun" w:eastAsia="ＭＳ 明朝" w:cs="SimSun"/>
          <w:sz w:val="22"/>
          <w:szCs w:val="22"/>
          <w:lang w:eastAsia="ja-JP"/>
        </w:rPr>
        <w:t>５</w:t>
      </w:r>
      <w:r>
        <w:rPr>
          <w:rFonts w:ascii="SimSun" w:hAnsi="SimSun" w:eastAsia="SimSun" w:cs="SimSun"/>
          <w:sz w:val="22"/>
          <w:szCs w:val="22"/>
        </w:rPr>
        <w:t xml:space="preserve">分まで連続 </w:t>
      </w:r>
      <w:r>
        <w:rPr>
          <w:rFonts w:hint="eastAsia" w:ascii="SimSun" w:hAnsi="SimSun" w:eastAsia="ＭＳ 明朝" w:cs="SimSun"/>
          <w:sz w:val="22"/>
          <w:szCs w:val="22"/>
          <w:lang w:eastAsia="ja-JP"/>
        </w:rPr>
        <w:t>それ以降</w:t>
      </w:r>
      <w:r>
        <w:rPr>
          <w:rFonts w:ascii="SimSun" w:hAnsi="SimSun" w:eastAsia="SimSun" w:cs="SimSun"/>
          <w:sz w:val="22"/>
          <w:szCs w:val="22"/>
        </w:rPr>
        <w:t xml:space="preserve">は15分間隔 低血圧（収縮期血圧が通常の20％以下または80mmHg以下）時は 下肢拳上と輸液急速負荷（300～500ml）を行う。 昇圧剤投与。 胎児心拍数の低下がないか監視する 十分な鎮痛が得られているか 左右の冷覚低下・消失域の評価 </w:t>
      </w:r>
    </w:p>
    <w:p>
      <w:pPr>
        <w:numPr>
          <w:ilvl w:val="0"/>
          <w:numId w:val="4"/>
        </w:numPr>
        <w:ind w:left="120" w:leftChars="0" w:firstLine="0" w:firstLineChars="0"/>
        <w:rPr>
          <w:rFonts w:ascii="SimSun" w:hAnsi="SimSun" w:eastAsia="SimSun" w:cs="SimSun"/>
          <w:sz w:val="22"/>
          <w:szCs w:val="22"/>
        </w:rPr>
      </w:pPr>
      <w:r>
        <w:rPr>
          <w:rFonts w:ascii="SimSun" w:hAnsi="SimSun" w:eastAsia="SimSun" w:cs="SimSun"/>
          <w:sz w:val="22"/>
          <w:szCs w:val="22"/>
        </w:rPr>
        <w:t>怒責開始から分娩室退室まで ﾊﾞｲﾀﾙｻｲﾝﾁｪｯｸ 15 分毎 産後出血確認 出血多量時</w:t>
      </w:r>
      <w:r>
        <w:rPr>
          <w:rFonts w:hint="eastAsia" w:ascii="SimSun" w:hAnsi="SimSun" w:eastAsia="ＭＳ 明朝" w:cs="SimSun"/>
          <w:sz w:val="22"/>
          <w:szCs w:val="22"/>
          <w:lang w:eastAsia="ja-JP"/>
        </w:rPr>
        <w:t>は</w:t>
      </w:r>
      <w:r>
        <w:rPr>
          <w:rFonts w:ascii="SimSun" w:hAnsi="SimSun" w:eastAsia="SimSun" w:cs="SimSun"/>
          <w:sz w:val="22"/>
          <w:szCs w:val="22"/>
        </w:rPr>
        <w:t xml:space="preserve">全身管理をする。 産道裂傷や会陰切開部の縫合が終了するころに硬膜外注入を終了する。 </w:t>
      </w:r>
    </w:p>
    <w:p>
      <w:pPr>
        <w:numPr>
          <w:ilvl w:val="0"/>
          <w:numId w:val="4"/>
        </w:numPr>
        <w:ind w:left="120" w:leftChars="0" w:firstLine="0" w:firstLineChars="0"/>
        <w:rPr>
          <w:rFonts w:ascii="SimSun" w:hAnsi="SimSun" w:eastAsia="SimSun" w:cs="SimSun"/>
          <w:sz w:val="22"/>
          <w:szCs w:val="22"/>
        </w:rPr>
      </w:pPr>
      <w:r>
        <w:rPr>
          <w:rFonts w:ascii="SimSun" w:hAnsi="SimSun" w:eastAsia="SimSun" w:cs="SimSun"/>
          <w:sz w:val="22"/>
          <w:szCs w:val="22"/>
        </w:rPr>
        <w:t xml:space="preserve">分娩室退室後 感覚・運動神経遮断からの回復を観察する。 </w:t>
      </w:r>
    </w:p>
    <w:p>
      <w:pPr>
        <w:numPr>
          <w:ilvl w:val="0"/>
          <w:numId w:val="0"/>
        </w:numPr>
        <w:rPr>
          <w:rFonts w:ascii="SimSun" w:hAnsi="SimSun" w:eastAsia="SimSun" w:cs="SimSun"/>
          <w:sz w:val="22"/>
          <w:szCs w:val="22"/>
        </w:rPr>
      </w:pPr>
    </w:p>
    <w:p>
      <w:pPr>
        <w:numPr>
          <w:ilvl w:val="0"/>
          <w:numId w:val="2"/>
        </w:numPr>
        <w:ind w:left="0" w:leftChars="0" w:firstLine="0" w:firstLineChars="0"/>
        <w:rPr>
          <w:rFonts w:ascii="SimSun" w:hAnsi="SimSun" w:eastAsia="SimSun" w:cs="SimSun"/>
          <w:sz w:val="22"/>
          <w:szCs w:val="22"/>
        </w:rPr>
      </w:pPr>
      <w:r>
        <w:rPr>
          <w:rFonts w:ascii="SimSun" w:hAnsi="SimSun" w:eastAsia="SimSun" w:cs="SimSun"/>
          <w:sz w:val="22"/>
          <w:szCs w:val="22"/>
        </w:rPr>
        <w:t xml:space="preserve">トラブルシューティング </w:t>
      </w:r>
    </w:p>
    <w:p>
      <w:pPr>
        <w:numPr>
          <w:ilvl w:val="0"/>
          <w:numId w:val="5"/>
        </w:numPr>
        <w:ind w:leftChars="0"/>
        <w:rPr>
          <w:rFonts w:ascii="SimSun" w:hAnsi="SimSun" w:eastAsia="SimSun" w:cs="SimSun"/>
          <w:sz w:val="22"/>
          <w:szCs w:val="22"/>
        </w:rPr>
      </w:pPr>
      <w:r>
        <w:rPr>
          <w:rFonts w:ascii="SimSun" w:hAnsi="SimSun" w:eastAsia="SimSun" w:cs="SimSun"/>
          <w:sz w:val="22"/>
          <w:szCs w:val="22"/>
        </w:rPr>
        <w:t xml:space="preserve">産婦が痛みを訴えた時 </w:t>
      </w:r>
      <w:r>
        <w:rPr>
          <w:rFonts w:hint="eastAsia" w:ascii="SimSun" w:hAnsi="SimSun" w:eastAsia="ＭＳ 明朝" w:cs="SimSun"/>
          <w:sz w:val="22"/>
          <w:szCs w:val="22"/>
          <w:lang w:eastAsia="ja-JP"/>
        </w:rPr>
        <w:t>は</w:t>
      </w:r>
      <w:r>
        <w:rPr>
          <w:rFonts w:ascii="SimSun" w:hAnsi="SimSun" w:eastAsia="SimSun" w:cs="SimSun"/>
          <w:sz w:val="22"/>
          <w:szCs w:val="22"/>
        </w:rPr>
        <w:t xml:space="preserve">、痛みの部位と性状、分娩進行状況、 冷覚低下領域を確認し薬剤の追加投与を行う。 冷覚低下域に左右差があるようなら、体位変換、ｶﾃｰﾃﾙの引き抜き（0.5～1cmくら い） </w:t>
      </w:r>
    </w:p>
    <w:p>
      <w:pPr>
        <w:numPr>
          <w:ilvl w:val="0"/>
          <w:numId w:val="5"/>
        </w:numPr>
        <w:ind w:left="0" w:leftChars="0" w:firstLine="0" w:firstLineChars="0"/>
        <w:rPr>
          <w:rFonts w:ascii="SimSun" w:hAnsi="SimSun" w:eastAsia="SimSun" w:cs="SimSun"/>
          <w:sz w:val="22"/>
          <w:szCs w:val="22"/>
        </w:rPr>
      </w:pPr>
      <w:r>
        <w:rPr>
          <w:rFonts w:ascii="SimSun" w:hAnsi="SimSun" w:eastAsia="SimSun" w:cs="SimSun"/>
          <w:sz w:val="22"/>
          <w:szCs w:val="22"/>
        </w:rPr>
        <w:t>怒責開始から分娩室退室まで  母体の意識レベル、血圧、脈拍数を確認する。  緊急C/Sの可能性がでた段階で、手術麻酔のための硬膜外投与薬、 手術室の準備を始める。</w:t>
      </w:r>
    </w:p>
    <w:p>
      <w:pPr>
        <w:numPr>
          <w:ilvl w:val="0"/>
          <w:numId w:val="5"/>
        </w:numPr>
        <w:ind w:left="0" w:leftChars="0" w:firstLine="0" w:firstLineChars="0"/>
        <w:rPr>
          <w:rFonts w:ascii="SimSun" w:hAnsi="SimSun" w:eastAsia="SimSun" w:cs="SimSun"/>
          <w:sz w:val="22"/>
          <w:szCs w:val="22"/>
        </w:rPr>
      </w:pPr>
      <w:r>
        <w:rPr>
          <w:rFonts w:ascii="SimSun" w:hAnsi="SimSun" w:eastAsia="SimSun" w:cs="SimSun"/>
          <w:sz w:val="22"/>
          <w:szCs w:val="22"/>
        </w:rPr>
        <w:t xml:space="preserve">重大な合併症に対する対応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(ア) 局所麻酔薬中毒 薬剤を投与する度の硬膜外ｶﾃｰﾃﾙの吸引テスト、患者を監視しながらの 少量分割注入 金属味、不穏、興奮を認めた時はただちに局所麻酔薬の投与中止し応 援を呼ぶ。 救急カートを用意、監視続行。 意識障害、痙攣、重症不整脈、循環虚脱を認めた場合は 常備してある20％脂肪乳剤を静脈内投与する。 同時に必要に応じて補助呼吸や人工呼吸を行い循環作動薬や輸液を もちいて循環動態の安定を図る。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(イ) 全脊髄くも膜下麻酔 薬剤用量に見合わない麻酔効果などから、意図しない脊髄くも膜下投与 に早い段階で気づき全脊髄くも膜下麻酔を未然に防ぐことが最も大事 である。 鎮痛開始後の呼吸循環の管理中、全脊髄くも膜下麻酔を疑う所見 （投与量に見合わない麻酔の効き）が見られたら硬膜外ｶﾃｰﾃﾙを吸引し、 髄液が引ければそれ以上の薬液注入をしない。 モニター監視を継続、その場を離れず麻酔効果が減弱するまで患者を監 視する。 全脊髄くも膜下麻酔を強く疑う所見 （意識消失・徐脈・低血圧・呼吸抑制）がみられたら 気道確保し呼吸の補助（補助呼吸・人工呼吸）を行いつつ 循環作動薬や輸液を用いて循環動態の安定を図る。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(ウ) 硬膜外血腫(無痛分娩後） 両側性に感覚または運動障害がある、 帰室時よりも感覚・運動障害が悪化、拡大している 硬膜外または脊髄くも膜下麻酔穿刺部に叩打痛があるなど 硬膜外血腫を疑う所見が1つでも見られたら 血算/凝固能ﾁｪｯｸを行う。 </w:t>
      </w:r>
    </w:p>
    <w:p>
      <w:pPr>
        <w:numPr>
          <w:ilvl w:val="0"/>
          <w:numId w:val="0"/>
        </w:numPr>
        <w:ind w:left="120" w:leftChars="0"/>
        <w:rPr>
          <w:rFonts w:ascii="SimSun" w:hAnsi="SimSun" w:eastAsia="SimSun" w:cs="SimSun"/>
          <w:sz w:val="22"/>
          <w:szCs w:val="22"/>
        </w:rPr>
      </w:pPr>
      <w:r>
        <w:rPr>
          <w:rFonts w:hint="eastAsia" w:ascii="SimSun" w:hAnsi="SimSun" w:eastAsia="ＭＳ 明朝" w:cs="SimSun"/>
          <w:sz w:val="22"/>
          <w:szCs w:val="22"/>
          <w:lang w:eastAsia="ja-JP"/>
        </w:rPr>
        <w:t>６．</w:t>
      </w:r>
      <w:r>
        <w:rPr>
          <w:rFonts w:ascii="SimSun" w:hAnsi="SimSun" w:eastAsia="SimSun" w:cs="SimSun"/>
          <w:sz w:val="22"/>
          <w:szCs w:val="22"/>
        </w:rPr>
        <w:t>入院・誘発当日の管理 誘発</w:t>
      </w:r>
      <w:r>
        <w:rPr>
          <w:rFonts w:hint="eastAsia" w:ascii="SimSun" w:hAnsi="SimSun" w:eastAsia="ＭＳ 明朝" w:cs="SimSun"/>
          <w:sz w:val="22"/>
          <w:szCs w:val="22"/>
          <w:lang w:eastAsia="ja-JP"/>
        </w:rPr>
        <w:t>当</w:t>
      </w:r>
      <w:r>
        <w:rPr>
          <w:rFonts w:ascii="SimSun" w:hAnsi="SimSun" w:eastAsia="SimSun" w:cs="SimSun"/>
          <w:sz w:val="22"/>
          <w:szCs w:val="22"/>
        </w:rPr>
        <w:t xml:space="preserve">日に器械的頸管拡張（ﾐﾆﾒﾄﾛ）を挿入し、胎児心拍陣痛図を装着 する。  分娩進行中は胎児心拍数陣痛図を継続的に装着しﾓﾆﾀｰ監視行う。 子宮収縮薬（オキシトシン）を持続静脈内投与。 </w:t>
      </w:r>
      <w:r>
        <w:rPr>
          <w:rFonts w:hint="eastAsia" w:ascii="SimSun" w:hAnsi="SimSun" w:eastAsia="ＭＳ 明朝" w:cs="SimSun"/>
          <w:sz w:val="22"/>
          <w:szCs w:val="22"/>
          <w:lang w:eastAsia="ja-JP"/>
        </w:rPr>
        <w:t>ラクトリンゲル</w:t>
      </w:r>
      <w:r>
        <w:rPr>
          <w:rFonts w:ascii="SimSun" w:hAnsi="SimSun" w:eastAsia="SimSun" w:cs="SimSun"/>
          <w:sz w:val="22"/>
          <w:szCs w:val="22"/>
        </w:rPr>
        <w:t>500ml+オキシトシン5単位を1</w:t>
      </w:r>
      <w:r>
        <w:rPr>
          <w:rFonts w:hint="eastAsia" w:ascii="SimSun" w:hAnsi="SimSun" w:eastAsia="ＭＳ 明朝" w:cs="SimSun"/>
          <w:sz w:val="22"/>
          <w:szCs w:val="22"/>
          <w:lang w:val="en-US" w:eastAsia="ja-JP"/>
        </w:rPr>
        <w:t>2</w:t>
      </w:r>
      <w:r>
        <w:rPr>
          <w:rFonts w:ascii="SimSun" w:hAnsi="SimSun" w:eastAsia="SimSun" w:cs="SimSun"/>
          <w:sz w:val="22"/>
          <w:szCs w:val="22"/>
        </w:rPr>
        <w:t>ml/hより開始し30分毎に1</w:t>
      </w:r>
      <w:r>
        <w:rPr>
          <w:rFonts w:hint="eastAsia" w:ascii="SimSun" w:hAnsi="SimSun" w:eastAsia="ＭＳ 明朝" w:cs="SimSun"/>
          <w:sz w:val="22"/>
          <w:szCs w:val="22"/>
          <w:lang w:val="en-US" w:eastAsia="ja-JP"/>
        </w:rPr>
        <w:t>2</w:t>
      </w:r>
      <w:r>
        <w:rPr>
          <w:rFonts w:ascii="SimSun" w:hAnsi="SimSun" w:eastAsia="SimSun" w:cs="SimSun"/>
          <w:sz w:val="22"/>
          <w:szCs w:val="22"/>
        </w:rPr>
        <w:t>ml/h増 量。 子宮収縮を確認しながら最大点滴速度120ml/hとする。 人工破膜：児頭が-2より下降し概子宮口が3cm開大した時点で人工破膜を施行。 破膜前に臍帯の位置と胎児心拍数陣痛図に異常がないか確認する。</w:t>
      </w:r>
    </w:p>
    <w:p>
      <w:pPr>
        <w:numPr>
          <w:ilvl w:val="0"/>
          <w:numId w:val="6"/>
        </w:numPr>
        <w:ind w:left="120" w:leftChars="0" w:firstLine="0" w:firstLineChars="0"/>
        <w:rPr>
          <w:sz w:val="22"/>
          <w:szCs w:val="22"/>
        </w:rPr>
      </w:pPr>
      <w:r>
        <w:rPr>
          <w:rFonts w:ascii="SimSun" w:hAnsi="SimSun" w:eastAsia="SimSun" w:cs="SimSun"/>
          <w:sz w:val="22"/>
          <w:szCs w:val="22"/>
        </w:rPr>
        <w:t xml:space="preserve"> 無痛分娩開始後の産科管理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2 時間毎の診察を行い子宮口の状態を確認する。 </w:t>
      </w:r>
      <w:r>
        <w:rPr>
          <w:rFonts w:hint="eastAsia" w:ascii="SimSun" w:hAnsi="SimSun" w:eastAsia="ＭＳ 明朝" w:cs="SimSun"/>
          <w:sz w:val="22"/>
          <w:szCs w:val="22"/>
          <w:lang w:eastAsia="ja-JP"/>
        </w:rPr>
        <w:t>適宜</w:t>
      </w:r>
      <w:r>
        <w:rPr>
          <w:rFonts w:ascii="SimSun" w:hAnsi="SimSun" w:eastAsia="SimSun" w:cs="SimSun"/>
          <w:sz w:val="22"/>
          <w:szCs w:val="22"/>
        </w:rPr>
        <w:t>体位変換を行う。 排尿防止障害のため、</w:t>
      </w:r>
      <w:r>
        <w:rPr>
          <w:rFonts w:hint="eastAsia" w:ascii="SimSun" w:hAnsi="SimSun" w:eastAsia="ＭＳ 明朝" w:cs="SimSun"/>
          <w:sz w:val="22"/>
          <w:szCs w:val="22"/>
          <w:lang w:eastAsia="ja-JP"/>
        </w:rPr>
        <w:t>４</w:t>
      </w:r>
      <w:r>
        <w:rPr>
          <w:rFonts w:ascii="SimSun" w:hAnsi="SimSun" w:eastAsia="SimSun" w:cs="SimSun"/>
          <w:sz w:val="22"/>
          <w:szCs w:val="22"/>
        </w:rPr>
        <w:t xml:space="preserve">時間毎に助産師による導尿を行う。 </w:t>
      </w:r>
    </w:p>
    <w:p>
      <w:pPr>
        <w:numPr>
          <w:ilvl w:val="0"/>
          <w:numId w:val="0"/>
        </w:numPr>
        <w:ind w:left="120" w:leftChars="0"/>
        <w:rPr>
          <w:sz w:val="22"/>
          <w:szCs w:val="22"/>
        </w:rPr>
      </w:pPr>
      <w:r>
        <w:rPr>
          <w:rFonts w:hint="eastAsia" w:ascii="SimSun" w:hAnsi="SimSun" w:eastAsia="ＭＳ 明朝" w:cs="SimSun"/>
          <w:sz w:val="22"/>
          <w:szCs w:val="22"/>
          <w:lang w:eastAsia="ja-JP"/>
        </w:rPr>
        <w:t>９</w:t>
      </w:r>
      <w:r>
        <w:rPr>
          <w:rFonts w:ascii="SimSun" w:hAnsi="SimSun" w:eastAsia="SimSun" w:cs="SimSun"/>
          <w:sz w:val="22"/>
          <w:szCs w:val="22"/>
        </w:rPr>
        <w:t>.  帝王切開への切り替え 以下の場合は経腟分娩から帝王切開に切り替える。 (ア) 高度胎児心拍数異常の出現時 (イ) 分娩進行がなく、経腟分娩が困難と判断した時 (ウ) 母体状況の悪化により経腟分娩が困難と判断して時 (エ) 母児にリスクがあると判断した時</w:t>
      </w:r>
    </w:p>
    <w:p>
      <w:pPr>
        <w:rPr>
          <w:rFonts w:hint="eastAsia"/>
          <w:sz w:val="22"/>
          <w:szCs w:val="22"/>
          <w:lang w:eastAsia="ja-JP"/>
        </w:rPr>
      </w:pPr>
      <w:r>
        <w:rPr>
          <w:rFonts w:hint="eastAsia"/>
          <w:sz w:val="22"/>
          <w:szCs w:val="22"/>
          <w:lang w:eastAsia="ja-JP"/>
        </w:rPr>
        <w:t>　</w:t>
      </w:r>
    </w:p>
    <w:p>
      <w:pPr>
        <w:numPr>
          <w:ilvl w:val="0"/>
          <w:numId w:val="0"/>
        </w:numPr>
        <w:ind w:leftChars="0"/>
        <w:rPr>
          <w:sz w:val="22"/>
          <w:szCs w:val="22"/>
        </w:rPr>
      </w:pPr>
      <w:r>
        <w:rPr>
          <w:rFonts w:hint="eastAsia"/>
          <w:sz w:val="22"/>
          <w:szCs w:val="22"/>
          <w:lang w:eastAsia="ja-JP"/>
        </w:rPr>
        <w:t>　　　　　　　　　　　　　　　　　　　　　　　　　　</w:t>
      </w:r>
      <w:r>
        <w:rPr>
          <w:rFonts w:ascii="SimSun" w:hAnsi="SimSun" w:eastAsia="SimSun" w:cs="SimSun"/>
          <w:sz w:val="22"/>
          <w:szCs w:val="22"/>
        </w:rPr>
        <w:t>令和</w:t>
      </w:r>
      <w:r>
        <w:rPr>
          <w:rFonts w:hint="eastAsia" w:ascii="SimSun" w:hAnsi="SimSun" w:eastAsia="ＭＳ 明朝" w:cs="SimSun"/>
          <w:sz w:val="22"/>
          <w:szCs w:val="22"/>
          <w:lang w:eastAsia="ja-JP"/>
        </w:rPr>
        <w:t>７</w:t>
      </w:r>
      <w:r>
        <w:rPr>
          <w:rFonts w:ascii="SimSun" w:hAnsi="SimSun" w:eastAsia="SimSun" w:cs="SimSun"/>
          <w:sz w:val="22"/>
          <w:szCs w:val="22"/>
        </w:rPr>
        <w:t>年</w:t>
      </w:r>
      <w:r>
        <w:rPr>
          <w:rFonts w:hint="eastAsia" w:ascii="SimSun" w:hAnsi="SimSun" w:eastAsia="ＭＳ 明朝" w:cs="SimSun"/>
          <w:sz w:val="22"/>
          <w:szCs w:val="22"/>
          <w:lang w:val="en-US" w:eastAsia="ja-JP"/>
        </w:rPr>
        <w:t>6</w:t>
      </w:r>
      <w:r>
        <w:rPr>
          <w:rFonts w:ascii="SimSun" w:hAnsi="SimSun" w:eastAsia="SimSun" w:cs="SimSun"/>
          <w:sz w:val="22"/>
          <w:szCs w:val="22"/>
        </w:rPr>
        <w:t>⽉</w:t>
      </w:r>
      <w:r>
        <w:rPr>
          <w:rFonts w:hint="eastAsia" w:ascii="SimSun" w:hAnsi="SimSun" w:eastAsia="ＭＳ 明朝" w:cs="SimSun"/>
          <w:sz w:val="22"/>
          <w:szCs w:val="22"/>
          <w:lang w:val="en-US" w:eastAsia="ja-JP"/>
        </w:rPr>
        <w:t>30</w:t>
      </w:r>
      <w:r>
        <w:rPr>
          <w:rFonts w:hint="eastAsia" w:ascii="SimSun" w:hAnsi="SimSun" w:eastAsia="ＭＳ 明朝" w:cs="SimSun"/>
          <w:sz w:val="22"/>
          <w:szCs w:val="22"/>
          <w:lang w:val="en-US" w:eastAsia="ja-JP"/>
        </w:rPr>
        <w:tab/>
      </w:r>
      <w:r>
        <w:rPr>
          <w:rFonts w:ascii="SimSun" w:hAnsi="SimSun" w:eastAsia="SimSun" w:cs="SimSun"/>
          <w:sz w:val="22"/>
          <w:szCs w:val="22"/>
        </w:rPr>
        <w:t>⽇ 更新</w:t>
      </w:r>
    </w:p>
    <w:p>
      <w:pPr>
        <w:rPr>
          <w:rFonts w:hint="eastAsia"/>
          <w:sz w:val="22"/>
          <w:szCs w:val="22"/>
          <w:lang w:val="en-US" w:eastAsia="ja-JP"/>
        </w:rPr>
      </w:pPr>
    </w:p>
    <w:p>
      <w:pPr>
        <w:rPr>
          <w:rFonts w:hint="eastAsia" w:ascii="SimSun" w:hAnsi="SimSun" w:eastAsia="ＭＳ 明朝" w:cs="SimSun"/>
          <w:sz w:val="22"/>
          <w:szCs w:val="22"/>
          <w:u w:val="single"/>
          <w:lang w:val="en-US" w:eastAsia="ja-JP"/>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shd w:val="clear" w:color="auto" w:fill="FFFFFF"/>
        </w:rPr>
      </w:pPr>
    </w:p>
    <w:p>
      <w:pPr>
        <w:jc w:val="left"/>
        <w:rPr>
          <w:rFonts w:ascii="Helvetica" w:hAnsi="Helvetica" w:cs="Helvetica"/>
          <w:color w:val="333333"/>
          <w:sz w:val="20"/>
          <w:szCs w:val="20"/>
        </w:rPr>
      </w:pPr>
      <w:r>
        <w:rPr>
          <w:rFonts w:ascii="Helvetica" w:hAnsi="Helvetica" w:cs="Helvetica"/>
          <w:color w:val="333333"/>
          <w:sz w:val="20"/>
          <w:szCs w:val="20"/>
          <w:shd w:val="clear" w:color="auto" w:fill="FFFFFF"/>
        </w:rPr>
        <w:t>スワンレディースクリニック　無痛分娩看護マニュアル</w:t>
      </w:r>
      <w:r>
        <w:rPr>
          <w:rFonts w:ascii="Helvetica" w:hAnsi="Helvetica" w:cs="Helvetica"/>
          <w:color w:val="333333"/>
          <w:sz w:val="20"/>
          <w:szCs w:val="20"/>
        </w:rPr>
        <w:br w:type="textWrapping"/>
      </w:r>
      <w:r>
        <w:rPr>
          <w:rFonts w:ascii="Helvetica" w:hAnsi="Helvetica" w:cs="Helvetica"/>
          <w:color w:val="333333"/>
          <w:sz w:val="20"/>
          <w:szCs w:val="20"/>
        </w:rPr>
        <w:br w:type="textWrapping"/>
      </w:r>
      <w:r>
        <w:rPr>
          <w:rFonts w:hint="eastAsia" w:ascii="Helvetica" w:hAnsi="Helvetica" w:cs="Helvetica"/>
          <w:color w:val="333333"/>
          <w:sz w:val="20"/>
          <w:szCs w:val="20"/>
          <w:shd w:val="clear" w:color="auto" w:fill="FFFFFF"/>
        </w:rPr>
        <w:t>ゲストの皆様に</w:t>
      </w:r>
      <w:r>
        <w:rPr>
          <w:rFonts w:ascii="Helvetica" w:hAnsi="Helvetica" w:cs="Helvetica"/>
          <w:color w:val="333333"/>
          <w:sz w:val="20"/>
          <w:szCs w:val="20"/>
          <w:shd w:val="clear" w:color="auto" w:fill="FFFFFF"/>
        </w:rPr>
        <w:t>満⾜のいく無痛分娩を提供できるよう</w:t>
      </w:r>
      <w:r>
        <w:rPr>
          <w:rFonts w:hint="eastAsia"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安⼼して無痛分娩に臨めるように</w:t>
      </w:r>
      <w:r>
        <w:rPr>
          <w:rFonts w:hint="eastAsia" w:ascii="Helvetica" w:hAnsi="Helvetica" w:cs="Helvetica"/>
          <w:color w:val="333333"/>
          <w:sz w:val="20"/>
          <w:szCs w:val="20"/>
          <w:shd w:val="clear" w:color="auto" w:fill="FFFFFF"/>
        </w:rPr>
        <w:t>援助</w:t>
      </w:r>
      <w:r>
        <w:rPr>
          <w:rFonts w:ascii="Helvetica" w:hAnsi="Helvetica" w:cs="Helvetica"/>
          <w:color w:val="333333"/>
          <w:sz w:val="20"/>
          <w:szCs w:val="20"/>
          <w:shd w:val="clear" w:color="auto" w:fill="FFFFFF"/>
        </w:rPr>
        <w:t>いたします。</w:t>
      </w:r>
    </w:p>
    <w:p>
      <w:pPr>
        <w:jc w:val="left"/>
        <w:rPr>
          <w:rFonts w:ascii="Helvetica" w:hAnsi="Helvetica" w:cs="Helvetica"/>
          <w:color w:val="333333"/>
          <w:sz w:val="20"/>
          <w:szCs w:val="20"/>
        </w:rPr>
      </w:pPr>
      <w:r>
        <w:rPr>
          <w:rFonts w:ascii="Helvetica" w:hAnsi="Helvetica" w:cs="Helvetica"/>
          <w:color w:val="333333"/>
          <w:sz w:val="20"/>
          <w:szCs w:val="20"/>
          <w:shd w:val="clear" w:color="auto" w:fill="FFFFFF"/>
        </w:rPr>
        <w:t>１．妊娠中における看護</w:t>
      </w:r>
      <w:r>
        <w:rPr>
          <w:rFonts w:ascii="Helvetica" w:hAnsi="Helvetica" w:cs="Helvetica"/>
          <w:color w:val="333333"/>
          <w:sz w:val="20"/>
          <w:szCs w:val="20"/>
        </w:rPr>
        <w:br w:type="textWrapping"/>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妊婦健診においてきめ細やかな指導を⾏い</w:t>
      </w:r>
      <w:r>
        <w:rPr>
          <w:rFonts w:hint="eastAsia"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不安の軽減に努めていきます。</w:t>
      </w:r>
      <w:r>
        <w:rPr>
          <w:rFonts w:ascii="Helvetica" w:hAnsi="Helvetica" w:cs="Helvetica"/>
          <w:color w:val="333333"/>
          <w:sz w:val="20"/>
          <w:szCs w:val="20"/>
        </w:rPr>
        <w:br w:type="textWrapping"/>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無痛分娩希望者には、</w:t>
      </w:r>
      <w:r>
        <w:rPr>
          <w:rFonts w:hint="eastAsia" w:ascii="Helvetica" w:hAnsi="Helvetica" w:cs="Helvetica"/>
          <w:color w:val="333333"/>
          <w:sz w:val="20"/>
          <w:szCs w:val="20"/>
          <w:shd w:val="clear" w:color="auto" w:fill="FFFFFF"/>
        </w:rPr>
        <w:t>無痛分娩における情報提供を行い、</w:t>
      </w:r>
      <w:r>
        <w:rPr>
          <w:rFonts w:ascii="Helvetica" w:hAnsi="Helvetica" w:cs="Helvetica"/>
          <w:color w:val="333333"/>
          <w:sz w:val="20"/>
          <w:szCs w:val="20"/>
          <w:shd w:val="clear" w:color="auto" w:fill="FFFFFF"/>
        </w:rPr>
        <w:t>無痛分娩の動画がHPに掲載されていることをお伝えし</w:t>
      </w:r>
      <w:r>
        <w:rPr>
          <w:rFonts w:hint="eastAsia" w:ascii="Helvetica" w:hAnsi="Helvetica" w:cs="Helvetica"/>
          <w:color w:val="333333"/>
          <w:sz w:val="20"/>
          <w:szCs w:val="20"/>
          <w:shd w:val="clear" w:color="auto" w:fill="FFFFFF"/>
        </w:rPr>
        <w:t>て</w:t>
      </w:r>
      <w:r>
        <w:rPr>
          <w:rFonts w:ascii="Helvetica" w:hAnsi="Helvetica" w:cs="Helvetica"/>
          <w:color w:val="333333"/>
          <w:sz w:val="20"/>
          <w:szCs w:val="20"/>
          <w:shd w:val="clear" w:color="auto" w:fill="FFFFFF"/>
        </w:rPr>
        <w:t>閲覧していただきます。</w:t>
      </w:r>
    </w:p>
    <w:p>
      <w:pPr>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２．⼊院当⽇における看護</w:t>
      </w:r>
      <w:r>
        <w:rPr>
          <w:rFonts w:ascii="Helvetica" w:hAnsi="Helvetica" w:cs="Helvetica"/>
          <w:color w:val="333333"/>
          <w:sz w:val="20"/>
          <w:szCs w:val="20"/>
        </w:rPr>
        <w:br w:type="textWrapping"/>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 xml:space="preserve">⼊院前 ・来院前にカルテより情報収集を⾏い、医師の指⽰を確認します。 </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・同意書の有無、署名</w:t>
      </w:r>
      <w:r>
        <w:rPr>
          <w:rFonts w:hint="eastAsia" w:ascii="Helvetica" w:hAnsi="Helvetica" w:cs="Helvetica"/>
          <w:color w:val="333333"/>
          <w:sz w:val="20"/>
          <w:szCs w:val="20"/>
          <w:shd w:val="clear" w:color="auto" w:fill="FFFFFF"/>
        </w:rPr>
        <w:t>・同意日、記載漏れ</w:t>
      </w:r>
      <w:r>
        <w:rPr>
          <w:rFonts w:ascii="Helvetica" w:hAnsi="Helvetica" w:cs="Helvetica"/>
          <w:color w:val="333333"/>
          <w:sz w:val="20"/>
          <w:szCs w:val="20"/>
          <w:shd w:val="clear" w:color="auto" w:fill="FFFFFF"/>
        </w:rPr>
        <w:t>の確認</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・必要物品が揃っているか確認 </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・救急カートの物品を確認</w:t>
      </w:r>
      <w:r>
        <w:rPr>
          <w:rFonts w:ascii="Helvetica" w:hAnsi="Helvetica" w:cs="Helvetica"/>
          <w:color w:val="333333"/>
          <w:sz w:val="20"/>
          <w:szCs w:val="20"/>
        </w:rPr>
        <w:br w:type="textWrapping"/>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⼊院時（7時40分に来院していただきます）</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・⺟⼦⼿帳、診察券、保険証より本⼈確認を⾏います。</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・必要書類が追加であれば受け取ります。</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・点滴類、分娩監視装置、硬膜外⿇酔セット、診察器具等の準備を⾏います。</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・インファントウォーマーおよび新⽣児蘇⽣物品の点検を⾏います。</w:t>
      </w:r>
    </w:p>
    <w:p>
      <w:pPr>
        <w:jc w:val="left"/>
        <w:rPr>
          <w:rFonts w:ascii="Helvetica" w:hAnsi="Helvetica" w:cs="Helvetica"/>
          <w:color w:val="333333"/>
          <w:sz w:val="20"/>
          <w:szCs w:val="20"/>
          <w:shd w:val="clear" w:color="auto" w:fill="FFFFFF"/>
        </w:rPr>
      </w:pPr>
      <w:r>
        <w:rPr>
          <w:rFonts w:hint="eastAsia" w:ascii="Helvetica" w:hAnsi="Helvetica" w:cs="Helvetica"/>
          <w:color w:val="333333"/>
          <w:sz w:val="20"/>
          <w:szCs w:val="20"/>
          <w:shd w:val="clear" w:color="auto" w:fill="FFFFFF"/>
        </w:rPr>
        <w:t>➂</w:t>
      </w:r>
      <w:r>
        <w:rPr>
          <w:rFonts w:ascii="Helvetica" w:hAnsi="Helvetica" w:cs="Helvetica"/>
          <w:color w:val="333333"/>
          <w:sz w:val="20"/>
          <w:szCs w:val="20"/>
          <w:shd w:val="clear" w:color="auto" w:fill="FFFFFF"/>
        </w:rPr>
        <w:t xml:space="preserve">硬膜外⿇酔介助前 </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・産婦さん本⼈であることを</w:t>
      </w:r>
      <w:r>
        <w:rPr>
          <w:rFonts w:hint="eastAsia" w:ascii="Helvetica" w:hAnsi="Helvetica" w:cs="Helvetica"/>
          <w:color w:val="333333"/>
          <w:sz w:val="20"/>
          <w:szCs w:val="20"/>
          <w:shd w:val="clear" w:color="auto" w:fill="FFFFFF"/>
        </w:rPr>
        <w:t>口頭、ネームバンドより</w:t>
      </w:r>
      <w:r>
        <w:rPr>
          <w:rFonts w:ascii="Helvetica" w:hAnsi="Helvetica" w:cs="Helvetica"/>
          <w:color w:val="333333"/>
          <w:sz w:val="20"/>
          <w:szCs w:val="20"/>
          <w:shd w:val="clear" w:color="auto" w:fill="FFFFFF"/>
        </w:rPr>
        <w:t>確認します。</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・分娩監視装置の装着、およびバイタルサインの測定を⾏います。</w:t>
      </w:r>
    </w:p>
    <w:p>
      <w:pPr>
        <w:ind w:firstLine="840"/>
        <w:jc w:val="left"/>
        <w:rPr>
          <w:rFonts w:ascii="Helvetica" w:hAnsi="Helvetica" w:cs="Helvetica"/>
          <w:color w:val="333333"/>
          <w:sz w:val="20"/>
          <w:szCs w:val="20"/>
          <w:shd w:val="clear" w:color="auto" w:fill="FFFFFF"/>
        </w:rPr>
      </w:pPr>
      <w:r>
        <w:rPr>
          <w:rFonts w:hint="eastAsia"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摂取は水分のみ摂取が可能です。</w:t>
      </w:r>
      <w:r>
        <w:rPr>
          <w:rFonts w:ascii="Helvetica" w:hAnsi="Helvetica" w:cs="Helvetica"/>
          <w:color w:val="333333"/>
          <w:sz w:val="20"/>
          <w:szCs w:val="20"/>
        </w:rPr>
        <w:br w:type="textWrapping"/>
      </w:r>
      <w:r>
        <w:rPr>
          <w:rFonts w:hint="eastAsia" w:ascii="Cambria Math" w:hAnsi="Cambria Math" w:cs="Cambria Math"/>
          <w:color w:val="333333"/>
          <w:sz w:val="20"/>
          <w:szCs w:val="20"/>
          <w:shd w:val="clear" w:color="auto" w:fill="FFFFFF"/>
        </w:rPr>
        <w:t>④</w:t>
      </w:r>
      <w:r>
        <w:rPr>
          <w:rFonts w:ascii="Helvetica" w:hAnsi="Helvetica" w:cs="Helvetica"/>
          <w:color w:val="333333"/>
          <w:sz w:val="20"/>
          <w:szCs w:val="20"/>
          <w:shd w:val="clear" w:color="auto" w:fill="FFFFFF"/>
        </w:rPr>
        <w:t xml:space="preserve">硬膜外⿇酔介助〜コールドチェックまで </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・産婦さんの体勢介助を⾏います。</w:t>
      </w:r>
    </w:p>
    <w:p>
      <w:pPr>
        <w:ind w:left="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・硬膜外⿇酔処置後、分娩監視装置の装着、バイタルサイン（⾎圧・脈拍・酸素飽和度）測定</w:t>
      </w:r>
      <w:r>
        <w:rPr>
          <w:rFonts w:hint="eastAsia" w:ascii="Helvetica" w:hAnsi="Helvetica" w:cs="Helvetica"/>
          <w:color w:val="333333"/>
          <w:sz w:val="20"/>
          <w:szCs w:val="20"/>
          <w:shd w:val="clear" w:color="auto" w:fill="FFFFFF"/>
        </w:rPr>
        <w:t>を</w:t>
      </w:r>
      <w:r>
        <w:rPr>
          <w:rFonts w:ascii="Helvetica" w:hAnsi="Helvetica" w:cs="Helvetica"/>
          <w:color w:val="333333"/>
          <w:sz w:val="20"/>
          <w:szCs w:val="20"/>
          <w:shd w:val="clear" w:color="auto" w:fill="FFFFFF"/>
        </w:rPr>
        <w:t xml:space="preserve">し、異常がなければテストドーズ（⿇酔の初回注⼊）を開始します。 </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・⾎圧測定は１５分間隔で測定していきます。</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・テストドーズ後、副作⽤（⾦属味、⽿鳴り等）がないかを確認します。</w:t>
      </w:r>
    </w:p>
    <w:p>
      <w:pPr>
        <w:ind w:left="840"/>
        <w:jc w:val="left"/>
        <w:rPr>
          <w:rFonts w:ascii="Helvetica" w:hAnsi="Helvetica" w:cs="Helvetica"/>
          <w:color w:val="333333"/>
          <w:sz w:val="20"/>
          <w:szCs w:val="20"/>
        </w:rPr>
      </w:pPr>
      <w:r>
        <w:rPr>
          <w:rFonts w:ascii="Helvetica" w:hAnsi="Helvetica" w:cs="Helvetica"/>
          <w:color w:val="333333"/>
          <w:sz w:val="20"/>
          <w:szCs w:val="20"/>
          <w:shd w:val="clear" w:color="auto" w:fill="FFFFFF"/>
        </w:rPr>
        <w:t>・テストドーズより２０分後、コールドチェックを⾏います。アイスノンを腹部に当て、冷感 が消失しているかを確認します。冷感が消失していない場合などは硬膜外⿇酔処置をやり直すこともあります。</w:t>
      </w:r>
    </w:p>
    <w:p>
      <w:pPr>
        <w:ind w:left="200" w:hanging="200" w:hangingChars="100"/>
        <w:jc w:val="left"/>
        <w:rPr>
          <w:rFonts w:ascii="Helvetica" w:hAnsi="Helvetica" w:cs="Helvetica"/>
          <w:color w:val="333333"/>
          <w:sz w:val="20"/>
          <w:szCs w:val="20"/>
          <w:shd w:val="clear" w:color="auto" w:fill="FFFFFF"/>
        </w:rPr>
      </w:pPr>
      <w:r>
        <w:rPr>
          <w:rFonts w:hint="eastAsia" w:ascii="Cambria Math" w:hAnsi="Cambria Math" w:cs="Cambria Math"/>
          <w:color w:val="333333"/>
          <w:sz w:val="20"/>
          <w:szCs w:val="20"/>
          <w:shd w:val="clear" w:color="auto" w:fill="FFFFFF"/>
        </w:rPr>
        <w:t>⑤</w:t>
      </w:r>
      <w:r>
        <w:rPr>
          <w:rFonts w:ascii="Helvetica" w:hAnsi="Helvetica" w:cs="Helvetica"/>
          <w:color w:val="333333"/>
          <w:sz w:val="20"/>
          <w:szCs w:val="20"/>
          <w:shd w:val="clear" w:color="auto" w:fill="FFFFFF"/>
        </w:rPr>
        <w:t>分娩進⾏中</w:t>
      </w:r>
    </w:p>
    <w:p>
      <w:pPr>
        <w:ind w:firstLine="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・硬膜外カテーテルの刺⼊部は適宜確認し、異常がないことを確認していきます。</w:t>
      </w:r>
    </w:p>
    <w:p>
      <w:pPr>
        <w:ind w:left="840"/>
        <w:jc w:val="left"/>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・無痛分娩中は分娩監視装置を継続的に装着していきます。</w:t>
      </w:r>
    </w:p>
    <w:p>
      <w:pPr>
        <w:ind w:left="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・硬膜外⿇酔が効いてきたところで医師の診察があり、⼈⼯破膜</w:t>
      </w:r>
      <w:r>
        <w:rPr>
          <w:rFonts w:hint="eastAsia" w:ascii="Helvetica" w:hAnsi="Helvetica" w:cs="Helvetica"/>
          <w:color w:val="333333"/>
          <w:sz w:val="20"/>
          <w:szCs w:val="20"/>
          <w:shd w:val="clear" w:color="auto" w:fill="FFFFFF"/>
        </w:rPr>
        <w:t>（破水させる処置）</w:t>
      </w:r>
      <w:r>
        <w:rPr>
          <w:rFonts w:ascii="Helvetica" w:hAnsi="Helvetica" w:cs="Helvetica"/>
          <w:color w:val="333333"/>
          <w:sz w:val="20"/>
          <w:szCs w:val="20"/>
          <w:shd w:val="clear" w:color="auto" w:fill="FFFFFF"/>
        </w:rPr>
        <w:t>を⾏います。⽺⽔が流れ出てくる感じがあります。</w:t>
      </w:r>
    </w:p>
    <w:p>
      <w:pPr>
        <w:ind w:left="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・適宜、診察および導尿を</w:t>
      </w:r>
      <w:r>
        <w:rPr>
          <w:rFonts w:hint="eastAsia" w:ascii="Helvetica" w:hAnsi="Helvetica" w:cs="Helvetica"/>
          <w:color w:val="333333"/>
          <w:sz w:val="20"/>
          <w:szCs w:val="20"/>
          <w:shd w:val="clear" w:color="auto" w:fill="FFFFFF"/>
        </w:rPr>
        <w:t>おこない、</w:t>
      </w:r>
      <w:r>
        <w:rPr>
          <w:rFonts w:ascii="Helvetica" w:hAnsi="Helvetica" w:cs="Helvetica"/>
          <w:color w:val="333333"/>
          <w:sz w:val="20"/>
          <w:szCs w:val="20"/>
          <w:shd w:val="clear" w:color="auto" w:fill="FFFFFF"/>
        </w:rPr>
        <w:t>分娩進⾏をその都度評価していきます。必要に応じて医師とともに診察を⾏ったり、エコーにて⾚ちゃんの状態を確認することがあります。</w:t>
      </w:r>
    </w:p>
    <w:p>
      <w:pPr>
        <w:ind w:left="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・⿇酔効果を評価し、痛みに応じて⿇酔薬を追加していきます。痛みが⽣じた場合や不安がある時はナースコールでお知らせください。</w:t>
      </w:r>
      <w:r>
        <w:rPr>
          <w:rFonts w:hint="eastAsia" w:ascii="Helvetica" w:hAnsi="Helvetica" w:cs="Helvetica"/>
          <w:color w:val="333333"/>
          <w:sz w:val="20"/>
          <w:szCs w:val="20"/>
          <w:shd w:val="clear" w:color="auto" w:fill="FFFFFF"/>
        </w:rPr>
        <w:t>その都度、対応いたします。</w:t>
      </w:r>
    </w:p>
    <w:p>
      <w:pPr>
        <w:ind w:firstLine="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w:t>
      </w:r>
      <w:r>
        <w:rPr>
          <w:rFonts w:hint="eastAsia" w:ascii="Helvetica" w:hAnsi="Helvetica" w:cs="Helvetica"/>
          <w:color w:val="333333"/>
          <w:sz w:val="20"/>
          <w:szCs w:val="20"/>
          <w:shd w:val="clear" w:color="auto" w:fill="FFFFFF"/>
        </w:rPr>
        <w:t>医師の指示のもと、</w:t>
      </w:r>
      <w:r>
        <w:rPr>
          <w:rFonts w:ascii="Helvetica" w:hAnsi="Helvetica" w:cs="Helvetica"/>
          <w:color w:val="333333"/>
          <w:sz w:val="20"/>
          <w:szCs w:val="20"/>
          <w:shd w:val="clear" w:color="auto" w:fill="FFFFFF"/>
        </w:rPr>
        <w:t xml:space="preserve">必要に応じて促進剤の量を段階的に調整していきます。 </w:t>
      </w:r>
    </w:p>
    <w:p>
      <w:pPr>
        <w:ind w:left="200" w:hanging="200" w:hangingChars="100"/>
        <w:rPr>
          <w:rFonts w:ascii="Helvetica" w:hAnsi="Helvetica" w:cs="Helvetica"/>
          <w:color w:val="333333"/>
          <w:sz w:val="20"/>
          <w:szCs w:val="20"/>
          <w:shd w:val="clear" w:color="auto" w:fill="FFFFFF"/>
        </w:rPr>
      </w:pPr>
      <w:r>
        <w:rPr>
          <w:rFonts w:hint="eastAsia" w:ascii="Cambria Math" w:hAnsi="Cambria Math" w:cs="Cambria Math"/>
          <w:color w:val="333333"/>
          <w:sz w:val="20"/>
          <w:szCs w:val="20"/>
          <w:shd w:val="clear" w:color="auto" w:fill="FFFFFF"/>
        </w:rPr>
        <w:t>⑥</w:t>
      </w:r>
      <w:r>
        <w:rPr>
          <w:rFonts w:ascii="Helvetica" w:hAnsi="Helvetica" w:cs="Helvetica"/>
          <w:color w:val="333333"/>
          <w:sz w:val="20"/>
          <w:szCs w:val="20"/>
          <w:shd w:val="clear" w:color="auto" w:fill="FFFFFF"/>
        </w:rPr>
        <w:t xml:space="preserve">分娩時 </w:t>
      </w:r>
    </w:p>
    <w:p>
      <w:pPr>
        <w:ind w:firstLine="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・分娩の準備を⾏っていきます。 </w:t>
      </w:r>
    </w:p>
    <w:p>
      <w:pPr>
        <w:ind w:left="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・陣痛に合わせて努責をかけていきます。鎮痛効果により、陣痛のタイミングが分からない場 合でも、介助者が</w:t>
      </w:r>
      <w:r>
        <w:rPr>
          <w:rFonts w:hint="eastAsia" w:ascii="Helvetica" w:hAnsi="Helvetica" w:cs="Helvetica"/>
          <w:color w:val="333333"/>
          <w:sz w:val="20"/>
          <w:szCs w:val="20"/>
          <w:shd w:val="clear" w:color="auto" w:fill="FFFFFF"/>
        </w:rPr>
        <w:t>声をかけて</w:t>
      </w:r>
      <w:r>
        <w:rPr>
          <w:rFonts w:ascii="Helvetica" w:hAnsi="Helvetica" w:cs="Helvetica"/>
          <w:color w:val="333333"/>
          <w:sz w:val="20"/>
          <w:szCs w:val="20"/>
          <w:shd w:val="clear" w:color="auto" w:fill="FFFFFF"/>
        </w:rPr>
        <w:t xml:space="preserve">サポートしていきます。 </w:t>
      </w:r>
    </w:p>
    <w:p>
      <w:pPr>
        <w:ind w:left="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・必要時、クリステレル圧出法（⺟体のお腹の上を押す⽅法）や吸引分娩でお産をお⼿伝いす ることがあります。 </w:t>
      </w:r>
    </w:p>
    <w:p>
      <w:pPr>
        <w:ind w:firstLine="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・⾚ちゃんのケアは新⽣児蘇⽣法のアルゴリズムに従って進めていきます。</w:t>
      </w:r>
      <w:r>
        <w:rPr>
          <w:rFonts w:ascii="Helvetica" w:hAnsi="Helvetica" w:cs="Helvetica"/>
          <w:color w:val="333333"/>
          <w:sz w:val="20"/>
          <w:szCs w:val="20"/>
        </w:rPr>
        <w:br w:type="textWrapping"/>
      </w:r>
      <w:r>
        <w:rPr>
          <w:rFonts w:hint="eastAsia" w:ascii="Cambria Math" w:hAnsi="Cambria Math" w:cs="Cambria Math"/>
          <w:color w:val="333333"/>
          <w:sz w:val="20"/>
          <w:szCs w:val="20"/>
          <w:shd w:val="clear" w:color="auto" w:fill="FFFFFF"/>
        </w:rPr>
        <w:t>⑦</w:t>
      </w:r>
      <w:r>
        <w:rPr>
          <w:rFonts w:ascii="Helvetica" w:hAnsi="Helvetica" w:cs="Helvetica"/>
          <w:color w:val="333333"/>
          <w:sz w:val="20"/>
          <w:szCs w:val="20"/>
          <w:shd w:val="clear" w:color="auto" w:fill="FFFFFF"/>
        </w:rPr>
        <w:t xml:space="preserve">分娩後 </w:t>
      </w:r>
    </w:p>
    <w:p>
      <w:pPr>
        <w:ind w:left="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・⺟体のバイタルサインや⼦宮復古の状況、出⾎量等確認していきます。異常時は医師へ報告し、適切な処置を⾏っていきます。</w:t>
      </w:r>
    </w:p>
    <w:p>
      <w:pPr>
        <w:ind w:firstLine="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・⺟児ともに異常がなければ、産後２時間⼀緒に過ごしていただきます。</w:t>
      </w:r>
    </w:p>
    <w:p>
      <w:pPr>
        <w:ind w:left="84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・分娩後２時間が経過し、異常がなければ帰室の準備をしていきます。また、帰室後の注意事項や</w:t>
      </w:r>
      <w:r>
        <w:rPr>
          <w:rFonts w:hint="eastAsia" w:ascii="Helvetica" w:hAnsi="Helvetica" w:cs="Helvetica"/>
          <w:color w:val="333333"/>
          <w:sz w:val="20"/>
          <w:szCs w:val="20"/>
          <w:shd w:val="clear" w:color="auto" w:fill="FFFFFF"/>
        </w:rPr>
        <w:t>入院中の</w:t>
      </w:r>
      <w:r>
        <w:rPr>
          <w:rFonts w:ascii="Helvetica" w:hAnsi="Helvetica" w:cs="Helvetica"/>
          <w:color w:val="333333"/>
          <w:sz w:val="20"/>
          <w:szCs w:val="20"/>
          <w:shd w:val="clear" w:color="auto" w:fill="FFFFFF"/>
        </w:rPr>
        <w:t>スケジュール</w:t>
      </w:r>
      <w:r>
        <w:rPr>
          <w:rFonts w:hint="eastAsia" w:ascii="Helvetica" w:hAnsi="Helvetica" w:cs="Helvetica"/>
          <w:color w:val="333333"/>
          <w:sz w:val="20"/>
          <w:szCs w:val="20"/>
          <w:shd w:val="clear" w:color="auto" w:fill="FFFFFF"/>
        </w:rPr>
        <w:t>を</w:t>
      </w:r>
      <w:r>
        <w:rPr>
          <w:rFonts w:ascii="Helvetica" w:hAnsi="Helvetica" w:cs="Helvetica"/>
          <w:color w:val="333333"/>
          <w:sz w:val="20"/>
          <w:szCs w:val="20"/>
          <w:shd w:val="clear" w:color="auto" w:fill="FFFFFF"/>
        </w:rPr>
        <w:t>説明</w:t>
      </w:r>
      <w:r>
        <w:rPr>
          <w:rFonts w:hint="eastAsia" w:ascii="Helvetica" w:hAnsi="Helvetica" w:cs="Helvetica"/>
          <w:color w:val="333333"/>
          <w:sz w:val="20"/>
          <w:szCs w:val="20"/>
          <w:shd w:val="clear" w:color="auto" w:fill="FFFFFF"/>
        </w:rPr>
        <w:t>いた</w:t>
      </w:r>
      <w:r>
        <w:rPr>
          <w:rFonts w:ascii="Helvetica" w:hAnsi="Helvetica" w:cs="Helvetica"/>
          <w:color w:val="333333"/>
          <w:sz w:val="20"/>
          <w:szCs w:val="20"/>
          <w:shd w:val="clear" w:color="auto" w:fill="FFFFFF"/>
        </w:rPr>
        <w:t>します。</w:t>
      </w:r>
    </w:p>
    <w:p>
      <w:pPr>
        <w:rPr>
          <w:rFonts w:hint="eastAsia" w:ascii="Helvetica" w:hAnsi="Helvetica" w:cs="Helvetica"/>
          <w:color w:val="333333"/>
          <w:sz w:val="20"/>
          <w:szCs w:val="20"/>
          <w:shd w:val="clear" w:color="auto" w:fill="FFFFFF"/>
        </w:rPr>
      </w:pPr>
    </w:p>
    <w:p>
      <w:pPr>
        <w:rPr>
          <w:rFonts w:hint="eastAsia" w:ascii="Helvetica" w:hAnsi="Helvetica" w:cs="Helvetica"/>
          <w:color w:val="333333"/>
          <w:sz w:val="20"/>
          <w:szCs w:val="20"/>
          <w:shd w:val="clear" w:color="auto" w:fill="FFFFFF"/>
        </w:rPr>
      </w:pPr>
    </w:p>
    <w:p>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出産は産婦さんご本⼈やご家族にとって、とても⼤切なイベントです。 素敵なお産となるようスワンレディースクリニックスタッフ⼀同、精⼀杯</w:t>
      </w:r>
      <w:r>
        <w:rPr>
          <w:rFonts w:hint="eastAsia" w:ascii="Helvetica" w:hAnsi="Helvetica" w:cs="Helvetica"/>
          <w:color w:val="333333"/>
          <w:sz w:val="20"/>
          <w:szCs w:val="20"/>
          <w:shd w:val="clear" w:color="auto" w:fill="FFFFFF"/>
        </w:rPr>
        <w:t>寄り添い</w:t>
      </w:r>
      <w:r>
        <w:rPr>
          <w:rFonts w:ascii="Helvetica" w:hAnsi="Helvetica" w:cs="Helvetica"/>
          <w:color w:val="333333"/>
          <w:sz w:val="20"/>
          <w:szCs w:val="20"/>
          <w:shd w:val="clear" w:color="auto" w:fill="FFFFFF"/>
        </w:rPr>
        <w:t>お⼿伝いさせていただきます。</w:t>
      </w:r>
      <w:r>
        <w:rPr>
          <w:rFonts w:ascii="Helvetica" w:hAnsi="Helvetica" w:cs="Helvetica"/>
          <w:color w:val="333333"/>
          <w:sz w:val="20"/>
          <w:szCs w:val="20"/>
        </w:rPr>
        <w:br w:type="textWrapping"/>
      </w:r>
      <w:r>
        <w:rPr>
          <w:rFonts w:ascii="Helvetica" w:hAnsi="Helvetica" w:cs="Helvetica"/>
          <w:color w:val="333333"/>
          <w:sz w:val="20"/>
          <w:szCs w:val="20"/>
        </w:rPr>
        <w:br w:type="textWrapping"/>
      </w:r>
      <w:r>
        <w:rPr>
          <w:rFonts w:hint="eastAsia" w:ascii="Helvetica" w:hAnsi="Helvetica" w:cs="Helvetica"/>
          <w:color w:val="333333"/>
          <w:sz w:val="20"/>
          <w:szCs w:val="20"/>
          <w:shd w:val="clear" w:color="auto" w:fill="FFFFFF"/>
        </w:rPr>
        <w:t>　　　　　　　　　　　　　　　　　　　　　　　　　　　　　　　</w:t>
      </w:r>
      <w:r>
        <w:rPr>
          <w:rFonts w:ascii="Helvetica" w:hAnsi="Helvetica" w:cs="Helvetica"/>
          <w:color w:val="333333"/>
          <w:sz w:val="20"/>
          <w:szCs w:val="20"/>
          <w:shd w:val="clear" w:color="auto" w:fill="FFFFFF"/>
        </w:rPr>
        <w:t>令和７年</w:t>
      </w:r>
      <w:r>
        <w:rPr>
          <w:rFonts w:hint="eastAsia" w:ascii="Helvetica" w:hAnsi="Helvetica" w:cs="Helvetica"/>
          <w:color w:val="333333"/>
          <w:sz w:val="20"/>
          <w:szCs w:val="20"/>
          <w:shd w:val="clear" w:color="auto" w:fill="FFFFFF"/>
          <w:lang w:val="en-US" w:eastAsia="ja-JP"/>
        </w:rPr>
        <w:t>6</w:t>
      </w:r>
      <w:r>
        <w:rPr>
          <w:rFonts w:ascii="Helvetica" w:hAnsi="Helvetica" w:cs="Helvetica"/>
          <w:color w:val="333333"/>
          <w:sz w:val="20"/>
          <w:szCs w:val="20"/>
          <w:shd w:val="clear" w:color="auto" w:fill="FFFFFF"/>
        </w:rPr>
        <w:t>⽉</w:t>
      </w:r>
      <w:r>
        <w:rPr>
          <w:rFonts w:hint="eastAsia" w:ascii="Helvetica" w:hAnsi="Helvetica" w:cs="Helvetica"/>
          <w:color w:val="333333"/>
          <w:sz w:val="20"/>
          <w:szCs w:val="20"/>
          <w:shd w:val="clear" w:color="auto" w:fill="FFFFFF"/>
          <w:lang w:val="en-US" w:eastAsia="ja-JP"/>
        </w:rPr>
        <w:t>30</w:t>
      </w:r>
      <w:r>
        <w:rPr>
          <w:rFonts w:ascii="Helvetica" w:hAnsi="Helvetica" w:cs="Helvetica"/>
          <w:color w:val="333333"/>
          <w:sz w:val="20"/>
          <w:szCs w:val="20"/>
          <w:shd w:val="clear" w:color="auto" w:fill="FFFFFF"/>
        </w:rPr>
        <w:t>⽇ 更新</w:t>
      </w: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eastAsia="ja-JP"/>
        </w:rPr>
      </w:pPr>
      <w:r>
        <w:rPr>
          <w:rFonts w:hint="eastAsia" w:ascii="SimSun" w:hAnsi="SimSun" w:eastAsia="ＭＳ 明朝" w:cs="SimSun"/>
          <w:sz w:val="22"/>
          <w:szCs w:val="22"/>
          <w:u w:val="single"/>
          <w:lang w:val="en-US" w:eastAsia="ja-JP"/>
        </w:rPr>
        <w:t>【</w:t>
      </w:r>
      <w:r>
        <w:rPr>
          <w:rFonts w:hint="eastAsia" w:ascii="SimSun" w:hAnsi="SimSun" w:eastAsia="ＭＳ 明朝" w:cs="SimSun"/>
          <w:sz w:val="22"/>
          <w:szCs w:val="22"/>
          <w:u w:val="single"/>
          <w:lang w:eastAsia="ja-JP"/>
        </w:rPr>
        <w:t>無痛分娩中の急変時の体制について</w:t>
      </w:r>
      <w:r>
        <w:rPr>
          <w:rFonts w:hint="eastAsia" w:ascii="SimSun" w:hAnsi="SimSun" w:eastAsia="ＭＳ 明朝" w:cs="SimSun"/>
          <w:sz w:val="22"/>
          <w:szCs w:val="22"/>
          <w:u w:val="single"/>
          <w:lang w:val="en-US" w:eastAsia="ja-JP"/>
        </w:rPr>
        <w:t>】</w:t>
      </w:r>
    </w:p>
    <w:p>
      <w:pPr>
        <w:rPr>
          <w:rFonts w:hint="eastAsia" w:ascii="SimSun" w:hAnsi="SimSun" w:eastAsia="ＭＳ 明朝" w:cs="SimSun"/>
          <w:sz w:val="22"/>
          <w:szCs w:val="22"/>
          <w:lang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eastAsia="ja-JP"/>
        </w:rPr>
        <w:t>急変時には医師、助産師、看護師の少なくとも</w:t>
      </w:r>
      <w:r>
        <w:rPr>
          <w:rFonts w:hint="eastAsia" w:ascii="SimSun" w:hAnsi="SimSun" w:eastAsia="ＭＳ 明朝" w:cs="SimSun"/>
          <w:sz w:val="22"/>
          <w:szCs w:val="22"/>
          <w:lang w:val="en-US" w:eastAsia="ja-JP"/>
        </w:rPr>
        <w:t>3人以上で速やかに対応する。初期治療後、母体搬送も考慮する。</w:t>
      </w:r>
    </w:p>
    <w:p>
      <w:pPr>
        <w:rPr>
          <w:rFonts w:hint="eastAsia" w:ascii="SimSun" w:hAnsi="SimSun" w:eastAsia="ＭＳ 明朝" w:cs="SimSun"/>
          <w:sz w:val="22"/>
          <w:szCs w:val="22"/>
          <w:lang w:val="en-US" w:eastAsia="ja-JP"/>
        </w:rPr>
      </w:pPr>
    </w:p>
    <w:p>
      <w:pPr>
        <w:numPr>
          <w:ilvl w:val="0"/>
          <w:numId w:val="1"/>
        </w:numPr>
        <w:rPr>
          <w:rFonts w:ascii="SimSun" w:hAnsi="SimSun" w:eastAsia="SimSun" w:cs="SimSun"/>
          <w:sz w:val="22"/>
          <w:szCs w:val="22"/>
        </w:rPr>
      </w:pPr>
      <w:r>
        <w:rPr>
          <w:rFonts w:ascii="SimSun" w:hAnsi="SimSun" w:eastAsia="SimSun" w:cs="SimSun"/>
          <w:sz w:val="22"/>
          <w:szCs w:val="22"/>
        </w:rPr>
        <w:t>局所麻酔薬中毒     </w:t>
      </w:r>
    </w:p>
    <w:p>
      <w:pPr>
        <w:numPr>
          <w:ilvl w:val="0"/>
          <w:numId w:val="0"/>
        </w:numPr>
        <w:rPr>
          <w:rFonts w:ascii="SimSun" w:hAnsi="SimSun" w:eastAsia="SimSun" w:cs="SimSun"/>
          <w:sz w:val="22"/>
          <w:szCs w:val="22"/>
        </w:rPr>
      </w:pPr>
      <w:r>
        <w:rPr>
          <w:rFonts w:ascii="SimSun" w:hAnsi="SimSun" w:eastAsia="SimSun" w:cs="SimSun"/>
          <w:sz w:val="22"/>
          <w:szCs w:val="22"/>
        </w:rPr>
        <w:t xml:space="preserve"> 初期症状（金属味，不穏，興奮）を認めたときには，ただちに局所麻酔薬の投与を中止し，医師</w:t>
      </w:r>
      <w:r>
        <w:rPr>
          <w:rFonts w:hint="eastAsia" w:ascii="SimSun" w:hAnsi="SimSun" w:eastAsia="ＭＳ 明朝" w:cs="SimSun"/>
          <w:sz w:val="22"/>
          <w:szCs w:val="22"/>
          <w:lang w:eastAsia="ja-JP"/>
        </w:rPr>
        <w:t>、応援看護師</w:t>
      </w:r>
      <w:r>
        <w:rPr>
          <w:rFonts w:ascii="SimSun" w:hAnsi="SimSun" w:eastAsia="SimSun" w:cs="SimSun"/>
          <w:sz w:val="22"/>
          <w:szCs w:val="22"/>
        </w:rPr>
        <w:t xml:space="preserve">を呼ぶ。救急カートを用意し，心電図を追加装着し患者の監視を続ける 意識障害，痙攣，重症不整脈，循環虚脱などを認めた場合には分娩室に常備してある20％脂肪 乳剤（イントラリポス輸液 20% 250ml）を静脈内投与する まず、1分間に100mlの静脈内投与を行い、次に500mlを30分間で投与する。症状がなくな るまで継続する 同時に，必要に応じて補助呼吸や人工呼吸を行いつつ，循環作動薬や輸液を用いて循環動態の 安定を図る。 </w:t>
      </w:r>
    </w:p>
    <w:p>
      <w:pPr>
        <w:rPr>
          <w:rFonts w:ascii="SimSun" w:hAnsi="SimSun" w:eastAsia="SimSun" w:cs="SimSun"/>
          <w:sz w:val="22"/>
          <w:szCs w:val="22"/>
        </w:rPr>
      </w:pPr>
      <w:r>
        <w:rPr>
          <w:rFonts w:ascii="SimSun" w:hAnsi="SimSun" w:eastAsia="SimSun" w:cs="SimSun"/>
          <w:sz w:val="22"/>
          <w:szCs w:val="22"/>
        </w:rPr>
        <w:t xml:space="preserve"> </w:t>
      </w:r>
    </w:p>
    <w:p>
      <w:pPr>
        <w:rPr>
          <w:rFonts w:hint="eastAsia" w:ascii="SimSun" w:hAnsi="SimSun" w:eastAsia="ＭＳ 明朝" w:cs="SimSun"/>
          <w:sz w:val="22"/>
          <w:szCs w:val="22"/>
          <w:lang w:eastAsia="ja-JP"/>
        </w:rPr>
      </w:pPr>
      <w:r>
        <w:rPr>
          <w:rFonts w:ascii="SimSun" w:hAnsi="SimSun" w:eastAsia="SimSun" w:cs="SimSun"/>
          <w:sz w:val="22"/>
          <w:szCs w:val="22"/>
        </w:rPr>
        <w:t>２）全脊髄くも膜下麻酔  鎮痛開始後の呼吸循環の管理中，全脊髄くも膜下麻酔を疑う所見（投与用量に見合わない麻酔 の効き）が見られたら</w:t>
      </w:r>
      <w:r>
        <w:rPr>
          <w:rFonts w:hint="eastAsia" w:ascii="SimSun" w:hAnsi="SimSun" w:eastAsia="ＭＳ 明朝" w:cs="SimSun"/>
          <w:sz w:val="22"/>
          <w:szCs w:val="22"/>
          <w:lang w:eastAsia="ja-JP"/>
        </w:rPr>
        <w:t>、直ぐに医師、応援看護師に連絡する。</w:t>
      </w:r>
      <w:r>
        <w:rPr>
          <w:rFonts w:ascii="SimSun" w:hAnsi="SimSun" w:eastAsia="SimSun" w:cs="SimSun"/>
          <w:sz w:val="22"/>
          <w:szCs w:val="22"/>
        </w:rPr>
        <w:t xml:space="preserve">硬膜外カテーテルを吸引し，髄液が引ければそれ以上の薬液注入をしな い   心電図モニターを追加し，その場を離れず麻酔効果が減弱するまで患者を監視する 全脊髄くも膜下麻酔を強く疑う所見（意識消失，徐脈，低血圧，呼吸抑制）が見られたら，気 道確保をし，呼吸の補助（補助呼吸，人工呼吸）を行いつつ（意識が残っている場合には鎮静 を行う），循環作動薬や輸液を用いて循環動態の安定を図る </w:t>
      </w:r>
      <w:r>
        <w:rPr>
          <w:rFonts w:hint="eastAsia" w:ascii="SimSun" w:hAnsi="SimSun" w:eastAsia="ＭＳ 明朝" w:cs="SimSun"/>
          <w:sz w:val="22"/>
          <w:szCs w:val="22"/>
          <w:lang w:eastAsia="ja-JP"/>
        </w:rPr>
        <w:t>。</w:t>
      </w:r>
    </w:p>
    <w:p>
      <w:pPr>
        <w:rPr>
          <w:rFonts w:ascii="SimSun" w:hAnsi="SimSun" w:eastAsia="SimSun" w:cs="SimSun"/>
          <w:sz w:val="22"/>
          <w:szCs w:val="22"/>
        </w:rPr>
      </w:pPr>
    </w:p>
    <w:p>
      <w:pPr>
        <w:rPr>
          <w:rFonts w:hint="eastAsia" w:ascii="SimSun" w:hAnsi="SimSun" w:eastAsia="ＭＳ 明朝" w:cs="SimSun"/>
          <w:sz w:val="22"/>
          <w:szCs w:val="22"/>
          <w:lang w:eastAsia="ja-JP"/>
        </w:rPr>
      </w:pPr>
      <w:r>
        <w:rPr>
          <w:rFonts w:ascii="SimSun" w:hAnsi="SimSun" w:eastAsia="SimSun" w:cs="SimSun"/>
          <w:sz w:val="22"/>
          <w:szCs w:val="22"/>
        </w:rPr>
        <w:t>３）硬膜外血腫（無痛分娩後）   両側性に感覚または運動障害がある，帰室時よりも感覚または運動障害が悪化，拡大している， 硬膜外麻酔穿刺部に叩打痛があるなど硬膜外血腫を疑う所見が一つでも見られたら，</w:t>
      </w:r>
      <w:r>
        <w:rPr>
          <w:rFonts w:hint="eastAsia" w:ascii="SimSun" w:hAnsi="SimSun" w:eastAsia="ＭＳ 明朝" w:cs="SimSun"/>
          <w:sz w:val="22"/>
          <w:szCs w:val="22"/>
          <w:lang w:eastAsia="ja-JP"/>
        </w:rPr>
        <w:t>医師に連絡。</w:t>
      </w:r>
      <w:r>
        <w:rPr>
          <w:rFonts w:ascii="SimSun" w:hAnsi="SimSun" w:eastAsia="SimSun" w:cs="SimSun"/>
          <w:sz w:val="22"/>
          <w:szCs w:val="22"/>
        </w:rPr>
        <w:t xml:space="preserve">硬膜外血 腫のルールアウトを行う </w:t>
      </w:r>
      <w:r>
        <w:rPr>
          <w:rFonts w:hint="eastAsia" w:ascii="SimSun" w:hAnsi="SimSun" w:eastAsia="ＭＳ 明朝" w:cs="SimSun"/>
          <w:sz w:val="22"/>
          <w:szCs w:val="22"/>
          <w:lang w:eastAsia="ja-JP"/>
        </w:rPr>
        <w:t>。</w:t>
      </w:r>
    </w:p>
    <w:p>
      <w:pPr>
        <w:numPr>
          <w:ilvl w:val="0"/>
          <w:numId w:val="0"/>
        </w:numPr>
        <w:ind w:leftChars="0"/>
        <w:rPr>
          <w:rFonts w:ascii="SimSun" w:hAnsi="SimSun" w:eastAsia="SimSun" w:cs="SimSun"/>
          <w:sz w:val="22"/>
          <w:szCs w:val="22"/>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r>
        <w:rPr>
          <w:rFonts w:hint="eastAsia" w:ascii="SimSun" w:hAnsi="SimSun" w:eastAsia="ＭＳ 明朝" w:cs="SimSun"/>
          <w:sz w:val="22"/>
          <w:szCs w:val="22"/>
          <w:u w:val="single"/>
          <w:lang w:val="en-US" w:eastAsia="ja-JP"/>
        </w:rPr>
        <w:t>【</w:t>
      </w:r>
      <w:r>
        <w:rPr>
          <w:rFonts w:hint="eastAsia" w:ascii="SimSun" w:hAnsi="SimSun" w:eastAsia="ＭＳ 明朝" w:cs="SimSun"/>
          <w:sz w:val="22"/>
          <w:szCs w:val="22"/>
          <w:u w:val="single"/>
          <w:lang w:eastAsia="ja-JP"/>
        </w:rPr>
        <w:t>危機対応シュミレーションの実施について</w:t>
      </w:r>
      <w:r>
        <w:rPr>
          <w:rFonts w:hint="eastAsia" w:ascii="SimSun" w:hAnsi="SimSun" w:eastAsia="ＭＳ 明朝" w:cs="SimSun"/>
          <w:sz w:val="22"/>
          <w:szCs w:val="22"/>
          <w:u w:val="single"/>
          <w:lang w:val="en-US" w:eastAsia="ja-JP"/>
        </w:rPr>
        <w:t>】</w:t>
      </w: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2025年6月29日　危機対応</w:t>
      </w:r>
      <w:r>
        <w:rPr>
          <w:rFonts w:hint="eastAsia" w:ascii="SimSun" w:hAnsi="SimSun" w:eastAsia="ＭＳ 明朝" w:cs="SimSun"/>
          <w:sz w:val="22"/>
          <w:szCs w:val="22"/>
          <w:lang w:eastAsia="ja-JP"/>
        </w:rPr>
        <w:t>シュミレーションを実施した。　その日勤務のスタッフが</w:t>
      </w:r>
      <w:r>
        <w:rPr>
          <w:rFonts w:hint="eastAsia" w:ascii="SimSun" w:hAnsi="SimSun" w:eastAsia="ＭＳ 明朝" w:cs="SimSun"/>
          <w:sz w:val="22"/>
          <w:szCs w:val="22"/>
          <w:lang w:val="en-US" w:eastAsia="ja-JP"/>
        </w:rPr>
        <w:t>9</w:t>
      </w:r>
      <w:bookmarkStart w:id="0" w:name="_GoBack"/>
      <w:bookmarkEnd w:id="0"/>
      <w:r>
        <w:rPr>
          <w:rFonts w:hint="eastAsia" w:ascii="SimSun" w:hAnsi="SimSun" w:eastAsia="ＭＳ 明朝" w:cs="SimSun"/>
          <w:sz w:val="22"/>
          <w:szCs w:val="22"/>
          <w:lang w:val="en-US" w:eastAsia="ja-JP"/>
        </w:rPr>
        <w:t>名参加。</w:t>
      </w:r>
    </w:p>
    <w:p>
      <w:pPr>
        <w:numPr>
          <w:ilvl w:val="0"/>
          <w:numId w:val="0"/>
        </w:numPr>
        <w:ind w:leftChars="0"/>
        <w:rPr>
          <w:rFonts w:hint="eastAsia" w:ascii="SimSun" w:hAnsi="SimSun" w:eastAsia="ＭＳ 明朝" w:cs="SimSun"/>
          <w:sz w:val="22"/>
          <w:szCs w:val="22"/>
          <w:lang w:val="en-US" w:eastAsia="ja-JP"/>
        </w:rPr>
      </w:pP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①全脊髄くも膜下麻酔</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val="en-US" w:eastAsia="ja-JP"/>
        </w:rPr>
        <w:t>(</w:t>
      </w:r>
      <w:r>
        <w:rPr>
          <w:rFonts w:hint="eastAsia" w:ascii="SimSun" w:hAnsi="SimSun" w:eastAsia="ＭＳ 明朝" w:cs="SimSun"/>
          <w:sz w:val="22"/>
          <w:szCs w:val="22"/>
          <w:lang w:eastAsia="ja-JP"/>
        </w:rPr>
        <w:t>想定</w:t>
      </w:r>
      <w:r>
        <w:rPr>
          <w:rFonts w:hint="eastAsia" w:ascii="SimSun" w:hAnsi="SimSun" w:eastAsia="ＭＳ 明朝" w:cs="SimSun"/>
          <w:sz w:val="22"/>
          <w:szCs w:val="22"/>
          <w:lang w:val="en-US" w:eastAsia="ja-JP"/>
        </w:rPr>
        <w:t>)</w:t>
      </w:r>
      <w:r>
        <w:rPr>
          <w:rFonts w:hint="eastAsia" w:ascii="SimSun" w:hAnsi="SimSun" w:eastAsia="ＭＳ 明朝" w:cs="SimSun"/>
          <w:sz w:val="22"/>
          <w:szCs w:val="22"/>
          <w:lang w:eastAsia="ja-JP"/>
        </w:rPr>
        <w:t>無痛分娩中に患者が呼吸苦を訴えた。</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(対応)</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局所麻酔薬の投与を中止、陣痛促進時の投与を中止して、直ぐに医師に報告、応援看護師にも連絡した。</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酸素投与を開始。心電図、</w:t>
      </w:r>
      <w:r>
        <w:rPr>
          <w:rFonts w:hint="eastAsia" w:ascii="SimSun" w:hAnsi="SimSun" w:eastAsia="ＭＳ 明朝" w:cs="SimSun"/>
          <w:sz w:val="22"/>
          <w:szCs w:val="22"/>
          <w:lang w:val="en-US" w:eastAsia="ja-JP"/>
        </w:rPr>
        <w:t>SPO2モニター</w:t>
      </w:r>
      <w:r>
        <w:rPr>
          <w:rFonts w:hint="eastAsia" w:ascii="SimSun" w:hAnsi="SimSun" w:eastAsia="ＭＳ 明朝" w:cs="SimSun"/>
          <w:sz w:val="22"/>
          <w:szCs w:val="22"/>
          <w:lang w:eastAsia="ja-JP"/>
        </w:rPr>
        <w:t>を追加装着して血圧、脈拍等患者の監視を続ける。点滴をラクテックに変更して全開投与。</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到着した医師は、浅い呼吸、手の脱力症状などから</w:t>
      </w:r>
      <w:r>
        <w:rPr>
          <w:rFonts w:hint="eastAsia" w:ascii="SimSun" w:hAnsi="SimSun" w:eastAsia="ＭＳ 明朝" w:cs="SimSun"/>
          <w:sz w:val="22"/>
          <w:szCs w:val="22"/>
          <w:lang w:val="en-US" w:eastAsia="ja-JP"/>
        </w:rPr>
        <w:t>全脊髄くも</w:t>
      </w:r>
      <w:r>
        <w:rPr>
          <w:rFonts w:ascii="SimSun" w:hAnsi="SimSun" w:eastAsia="SimSun" w:cs="SimSun"/>
          <w:sz w:val="22"/>
          <w:szCs w:val="22"/>
        </w:rPr>
        <w:t>膜下麻酔</w:t>
      </w:r>
      <w:r>
        <w:rPr>
          <w:rFonts w:hint="eastAsia" w:ascii="SimSun" w:hAnsi="SimSun" w:eastAsia="ＭＳ 明朝" w:cs="SimSun"/>
          <w:sz w:val="22"/>
          <w:szCs w:val="22"/>
          <w:lang w:eastAsia="ja-JP"/>
        </w:rPr>
        <w:t>と診断した。</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eastAsia="ja-JP"/>
        </w:rPr>
        <w:t>応援看護師は救急カート、酸素マスク、挿管セットを準備。</w:t>
      </w:r>
    </w:p>
    <w:p>
      <w:pPr>
        <w:numPr>
          <w:ilvl w:val="0"/>
          <w:numId w:val="0"/>
        </w:numPr>
        <w:ind w:leftChars="0"/>
        <w:rPr>
          <w:rFonts w:hint="eastAsia" w:ascii="SimSun" w:hAnsi="SimSun" w:eastAsia="ＭＳ 明朝" w:cs="SimSun"/>
          <w:sz w:val="22"/>
          <w:szCs w:val="22"/>
          <w:lang w:val="en-US" w:eastAsia="ja-JP"/>
        </w:rPr>
      </w:pPr>
    </w:p>
    <w:p>
      <w:pPr>
        <w:numPr>
          <w:ilvl w:val="0"/>
          <w:numId w:val="0"/>
        </w:numPr>
        <w:ind w:leftChars="0"/>
        <w:rPr>
          <w:rFonts w:hint="default" w:ascii="SimSun" w:hAnsi="SimSun" w:eastAsia="ＭＳ 明朝" w:cs="SimSun"/>
          <w:sz w:val="22"/>
          <w:szCs w:val="22"/>
          <w:lang w:val="en-US" w:eastAsia="ja-JP"/>
        </w:rPr>
      </w:pPr>
      <w:r>
        <w:rPr>
          <w:rFonts w:hint="eastAsia" w:ascii="SimSun" w:hAnsi="SimSun" w:eastAsia="ＭＳ 明朝" w:cs="SimSun"/>
          <w:sz w:val="22"/>
          <w:szCs w:val="22"/>
          <w:lang w:val="en-US" w:eastAsia="ja-JP"/>
        </w:rPr>
        <w:t>医師は酸素投与下にバッグアンドマスクで呼吸補助を開始した。心拍出量を保つために頭低位とし静脈環流を確保。応援看護師は子宮左方転位。徐脈と低血圧にエフェドリンを使用。</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気管内挿管実施　。　</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高次医療機関への連絡準備と搬送準備。</w:t>
      </w:r>
    </w:p>
    <w:p>
      <w:pPr>
        <w:numPr>
          <w:ilvl w:val="0"/>
          <w:numId w:val="0"/>
        </w:numPr>
        <w:rPr>
          <w:rFonts w:ascii="SimSun" w:hAnsi="SimSun" w:eastAsia="SimSun" w:cs="SimSun"/>
          <w:sz w:val="22"/>
          <w:szCs w:val="22"/>
        </w:rPr>
      </w:pPr>
    </w:p>
    <w:p>
      <w:pPr>
        <w:numPr>
          <w:ilvl w:val="0"/>
          <w:numId w:val="0"/>
        </w:numPr>
        <w:rPr>
          <w:rFonts w:ascii="SimSun" w:hAnsi="SimSun" w:eastAsia="SimSun" w:cs="SimSun"/>
          <w:sz w:val="22"/>
          <w:szCs w:val="22"/>
        </w:rPr>
      </w:pPr>
      <w:r>
        <w:rPr>
          <w:rFonts w:hint="eastAsia" w:ascii="SimSun" w:hAnsi="SimSun" w:eastAsia="ＭＳ 明朝" w:cs="SimSun"/>
          <w:sz w:val="22"/>
          <w:szCs w:val="22"/>
          <w:lang w:eastAsia="ja-JP"/>
        </w:rPr>
        <w:t>②</w:t>
      </w:r>
      <w:r>
        <w:rPr>
          <w:rFonts w:ascii="SimSun" w:hAnsi="SimSun" w:eastAsia="SimSun" w:cs="SimSun"/>
          <w:sz w:val="22"/>
          <w:szCs w:val="22"/>
        </w:rPr>
        <w:t>局所麻酔薬中毒 </w:t>
      </w:r>
    </w:p>
    <w:p>
      <w:pPr>
        <w:numPr>
          <w:ilvl w:val="0"/>
          <w:numId w:val="0"/>
        </w:numPr>
        <w:rPr>
          <w:rFonts w:hint="eastAsia" w:ascii="SimSun" w:hAnsi="SimSun" w:eastAsia="ＭＳ 明朝" w:cs="SimSun"/>
          <w:sz w:val="22"/>
          <w:szCs w:val="22"/>
          <w:lang w:eastAsia="ja-JP"/>
        </w:rPr>
      </w:pPr>
      <w:r>
        <w:rPr>
          <w:rFonts w:hint="eastAsia" w:ascii="SimSun" w:hAnsi="SimSun" w:eastAsia="ＭＳ 明朝" w:cs="SimSun"/>
          <w:sz w:val="22"/>
          <w:szCs w:val="22"/>
          <w:lang w:val="en-US" w:eastAsia="ja-JP"/>
        </w:rPr>
        <w:t>(想定)</w:t>
      </w:r>
      <w:r>
        <w:rPr>
          <w:rFonts w:ascii="SimSun" w:hAnsi="SimSun" w:eastAsia="SimSun" w:cs="SimSun"/>
          <w:sz w:val="22"/>
          <w:szCs w:val="22"/>
        </w:rPr>
        <w:t xml:space="preserve">  </w:t>
      </w:r>
      <w:r>
        <w:rPr>
          <w:rFonts w:hint="eastAsia" w:ascii="SimSun" w:hAnsi="SimSun" w:eastAsia="ＭＳ 明朝" w:cs="SimSun"/>
          <w:sz w:val="22"/>
          <w:szCs w:val="22"/>
          <w:lang w:eastAsia="ja-JP"/>
        </w:rPr>
        <w:t>無痛分娩中に患者が不穏状態になり、意思の疎通がとれなくなった。</w:t>
      </w:r>
    </w:p>
    <w:p>
      <w:pPr>
        <w:numPr>
          <w:ilvl w:val="0"/>
          <w:numId w:val="0"/>
        </w:numPr>
        <w:rPr>
          <w:rFonts w:ascii="SimSun" w:hAnsi="SimSun" w:eastAsia="SimSun" w:cs="SimSun"/>
          <w:sz w:val="22"/>
          <w:szCs w:val="22"/>
        </w:rPr>
      </w:pPr>
      <w:r>
        <w:rPr>
          <w:rFonts w:hint="eastAsia" w:ascii="SimSun" w:hAnsi="SimSun" w:eastAsia="ＭＳ 明朝" w:cs="SimSun"/>
          <w:sz w:val="22"/>
          <w:szCs w:val="22"/>
          <w:lang w:val="en-US" w:eastAsia="ja-JP"/>
        </w:rPr>
        <w:t>(対応)</w:t>
      </w:r>
      <w:r>
        <w:rPr>
          <w:rFonts w:ascii="SimSun" w:hAnsi="SimSun" w:eastAsia="SimSun" w:cs="SimSun"/>
          <w:sz w:val="22"/>
          <w:szCs w:val="22"/>
        </w:rPr>
        <w:t>  </w:t>
      </w:r>
    </w:p>
    <w:p>
      <w:pPr>
        <w:numPr>
          <w:ilvl w:val="0"/>
          <w:numId w:val="0"/>
        </w:numPr>
        <w:rPr>
          <w:rFonts w:hint="eastAsia" w:ascii="SimSun" w:hAnsi="SimSun" w:eastAsia="ＭＳ 明朝" w:cs="SimSun"/>
          <w:sz w:val="22"/>
          <w:szCs w:val="22"/>
          <w:lang w:eastAsia="ja-JP"/>
        </w:rPr>
      </w:pPr>
      <w:r>
        <w:rPr>
          <w:rFonts w:ascii="SimSun" w:hAnsi="SimSun" w:eastAsia="SimSun" w:cs="SimSun"/>
          <w:sz w:val="22"/>
          <w:szCs w:val="22"/>
        </w:rPr>
        <w:t>ただちに局所麻酔薬の投与を中止</w:t>
      </w:r>
      <w:r>
        <w:rPr>
          <w:rFonts w:hint="eastAsia" w:ascii="SimSun" w:hAnsi="SimSun" w:eastAsia="ＭＳ 明朝" w:cs="SimSun"/>
          <w:sz w:val="22"/>
          <w:szCs w:val="22"/>
          <w:lang w:eastAsia="ja-JP"/>
        </w:rPr>
        <w:t>、陣痛促進時の投与を中止して</w:t>
      </w:r>
      <w:r>
        <w:rPr>
          <w:rFonts w:ascii="SimSun" w:hAnsi="SimSun" w:eastAsia="SimSun" w:cs="SimSun"/>
          <w:sz w:val="22"/>
          <w:szCs w:val="22"/>
        </w:rPr>
        <w:t>医師</w:t>
      </w:r>
      <w:r>
        <w:rPr>
          <w:rFonts w:hint="eastAsia" w:ascii="SimSun" w:hAnsi="SimSun" w:eastAsia="ＭＳ 明朝" w:cs="SimSun"/>
          <w:sz w:val="22"/>
          <w:szCs w:val="22"/>
          <w:lang w:eastAsia="ja-JP"/>
        </w:rPr>
        <w:t>、応援看護師に連絡した。</w:t>
      </w:r>
    </w:p>
    <w:p>
      <w:pPr>
        <w:numPr>
          <w:ilvl w:val="0"/>
          <w:numId w:val="0"/>
        </w:numPr>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酸素投与を開始。心電図、</w:t>
      </w:r>
      <w:r>
        <w:rPr>
          <w:rFonts w:hint="eastAsia" w:ascii="SimSun" w:hAnsi="SimSun" w:eastAsia="ＭＳ 明朝" w:cs="SimSun"/>
          <w:sz w:val="22"/>
          <w:szCs w:val="22"/>
          <w:lang w:val="en-US" w:eastAsia="ja-JP"/>
        </w:rPr>
        <w:t>SPO2モニター</w:t>
      </w:r>
      <w:r>
        <w:rPr>
          <w:rFonts w:hint="eastAsia" w:ascii="SimSun" w:hAnsi="SimSun" w:eastAsia="ＭＳ 明朝" w:cs="SimSun"/>
          <w:sz w:val="22"/>
          <w:szCs w:val="22"/>
          <w:lang w:eastAsia="ja-JP"/>
        </w:rPr>
        <w:t>を追加装着して血圧、脈拍等患者の監視を続ける。点滴をラクテックに変更して全開投与。</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到着した医師は、不穏状態、多弁などから局所麻酔中毒と診断した。</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応援看護師は救急カート、酸素マスク、挿管セットを準備。</w:t>
      </w:r>
    </w:p>
    <w:p>
      <w:pPr>
        <w:numPr>
          <w:ilvl w:val="0"/>
          <w:numId w:val="0"/>
        </w:numPr>
        <w:ind w:leftChars="0"/>
        <w:rPr>
          <w:rFonts w:hint="eastAsia" w:ascii="SimSun" w:hAnsi="SimSun" w:eastAsia="ＭＳ 明朝" w:cs="SimSun"/>
          <w:sz w:val="22"/>
          <w:szCs w:val="22"/>
          <w:lang w:val="en-US" w:eastAsia="ja-JP"/>
        </w:rPr>
      </w:pPr>
    </w:p>
    <w:p>
      <w:pPr>
        <w:numPr>
          <w:ilvl w:val="0"/>
          <w:numId w:val="0"/>
        </w:numPr>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意識消失、呼吸抑制が始まったので、医師は酸素投与下にマスクアンドバッグで呼吸補助を開始した。</w:t>
      </w:r>
    </w:p>
    <w:p>
      <w:pPr>
        <w:numPr>
          <w:ilvl w:val="0"/>
          <w:numId w:val="0"/>
        </w:numPr>
        <w:ind w:leftChars="0"/>
        <w:rPr>
          <w:rFonts w:ascii="SimSun" w:hAnsi="SimSun" w:eastAsia="SimSun" w:cs="SimSun"/>
          <w:sz w:val="22"/>
          <w:szCs w:val="22"/>
        </w:rPr>
      </w:pPr>
      <w:r>
        <w:rPr>
          <w:rFonts w:ascii="SimSun" w:hAnsi="SimSun" w:eastAsia="SimSun" w:cs="SimSun"/>
          <w:sz w:val="22"/>
          <w:szCs w:val="22"/>
        </w:rPr>
        <w:t>痙攣</w:t>
      </w:r>
      <w:r>
        <w:rPr>
          <w:rFonts w:hint="eastAsia" w:ascii="SimSun" w:hAnsi="SimSun" w:eastAsia="ＭＳ 明朝" w:cs="SimSun"/>
          <w:sz w:val="22"/>
          <w:szCs w:val="22"/>
          <w:lang w:eastAsia="ja-JP"/>
        </w:rPr>
        <w:t>が始まったので、セルシン５ｍｇ静脈注射。低血圧に対してエフェドリン投与。不整脈に対して</w:t>
      </w:r>
      <w:r>
        <w:rPr>
          <w:rFonts w:ascii="SimSun" w:hAnsi="SimSun" w:eastAsia="SimSun" w:cs="SimSun"/>
          <w:sz w:val="22"/>
          <w:szCs w:val="22"/>
        </w:rPr>
        <w:t>20％脂肪 乳剤（イントラリポス輸液 20% 250ml）を静脈内投与す</w:t>
      </w:r>
      <w:r>
        <w:rPr>
          <w:rFonts w:hint="eastAsia" w:ascii="SimSun" w:hAnsi="SimSun" w:eastAsia="ＭＳ 明朝" w:cs="SimSun"/>
          <w:sz w:val="22"/>
          <w:szCs w:val="22"/>
          <w:lang w:eastAsia="ja-JP"/>
        </w:rPr>
        <w:t>した。</w:t>
      </w:r>
      <w:r>
        <w:rPr>
          <w:rFonts w:ascii="SimSun" w:hAnsi="SimSun" w:eastAsia="SimSun" w:cs="SimSun"/>
          <w:sz w:val="22"/>
          <w:szCs w:val="22"/>
        </w:rPr>
        <w:t>まず、1分間に100mlの静脈内投与を行い、次に500mlを30分間で投与する。</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気管内挿管実施。</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高次医療機関への連絡準備と搬送準備。　　　　３号　７ｍｍ　２１ｃｍ　１０ｍｌ</w:t>
      </w:r>
    </w:p>
    <w:p>
      <w:pPr>
        <w:numPr>
          <w:ilvl w:val="0"/>
          <w:numId w:val="0"/>
        </w:numPr>
        <w:ind w:leftChars="0"/>
        <w:rPr>
          <w:rFonts w:hint="eastAsia" w:ascii="SimSun" w:hAnsi="SimSun" w:eastAsia="ＭＳ 明朝" w:cs="SimSun"/>
          <w:sz w:val="22"/>
          <w:szCs w:val="22"/>
          <w:lang w:val="en-US" w:eastAsia="ja-JP"/>
        </w:rPr>
      </w:pP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(評価)</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各スタッフの役割を再確認すると同時に必要物品、薬剤の確認した。</w:t>
      </w: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default" w:ascii="SimSun" w:hAnsi="SimSun" w:eastAsia="ＭＳ 明朝" w:cs="SimSun"/>
          <w:sz w:val="22"/>
          <w:szCs w:val="22"/>
          <w:u w:val="none"/>
          <w:lang w:val="en-US" w:eastAsia="ja-JP"/>
        </w:rPr>
      </w:pPr>
      <w:r>
        <w:rPr>
          <w:rFonts w:hint="eastAsia" w:ascii="SimSun" w:hAnsi="SimSun" w:eastAsia="ＭＳ 明朝" w:cs="SimSun"/>
          <w:sz w:val="22"/>
          <w:szCs w:val="22"/>
          <w:u w:val="single"/>
          <w:lang w:val="en-US" w:eastAsia="ja-JP"/>
        </w:rPr>
        <w:t>【無痛分娩管理者】・【麻酔担当医】</w:t>
      </w:r>
    </w:p>
    <w:p>
      <w:pPr>
        <w:numPr>
          <w:ilvl w:val="0"/>
          <w:numId w:val="0"/>
        </w:numPr>
        <w:ind w:leftChars="0"/>
        <w:rPr>
          <w:rFonts w:hint="default"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岩本　英熙　　　JALA講習会　カテゴリーA受講済み(2025年4月)</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(主な麻酔研修歴)</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河内総合病院　麻酔科　　平成12年</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全身麻酔１００例以上、硬膜外麻酔100例以上　脊椎麻酔100例以上</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関西医科大学麻酔科　　　平成15年</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全身麻酔50例以上　脊椎麻酔　20例以上</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スワンレディースクリニック　　令和1年‐令和7年</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硬膜外麻酔4000例以上　脊椎麻酔　500例以上</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single"/>
          <w:lang w:val="en-US" w:eastAsia="ja-JP"/>
        </w:rPr>
        <w:t>【無痛分娩に関わる助産師・看護師について】</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カテゴリーD受講歴を有する 助産師・看護師 8人</w:t>
      </w:r>
    </w:p>
    <w:p>
      <w:pPr>
        <w:numPr>
          <w:ilvl w:val="0"/>
          <w:numId w:val="0"/>
        </w:numPr>
        <w:ind w:leftChars="0"/>
        <w:rPr>
          <w:rFonts w:hint="default"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NCPR(新生児蘇生法)の資格を有する助産師・看護師　5人</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sz w:val="22"/>
          <w:szCs w:val="22"/>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8BEC7"/>
    <w:multiLevelType w:val="singleLevel"/>
    <w:tmpl w:val="8508BEC7"/>
    <w:lvl w:ilvl="0" w:tentative="0">
      <w:start w:val="1"/>
      <w:numFmt w:val="decimalEnclosedCircleChinese"/>
      <w:suff w:val="space"/>
      <w:lvlText w:val="%1"/>
      <w:lvlJc w:val="left"/>
      <w:pPr>
        <w:ind w:left="120" w:leftChars="0" w:firstLine="0" w:firstLineChars="0"/>
      </w:pPr>
      <w:rPr>
        <w:rFonts w:hint="eastAsia"/>
      </w:rPr>
    </w:lvl>
  </w:abstractNum>
  <w:abstractNum w:abstractNumId="1">
    <w:nsid w:val="DB9A62B8"/>
    <w:multiLevelType w:val="singleLevel"/>
    <w:tmpl w:val="DB9A62B8"/>
    <w:lvl w:ilvl="0" w:tentative="0">
      <w:start w:val="7"/>
      <w:numFmt w:val="decimalFullWidth"/>
      <w:suff w:val="space"/>
      <w:lvlText w:val="%1."/>
      <w:lvlJc w:val="left"/>
      <w:pPr>
        <w:ind w:left="120" w:leftChars="0" w:firstLine="0" w:firstLineChars="0"/>
      </w:pPr>
      <w:rPr>
        <w:rFonts w:hint="eastAsia"/>
      </w:rPr>
    </w:lvl>
  </w:abstractNum>
  <w:abstractNum w:abstractNumId="2">
    <w:nsid w:val="F2FC200B"/>
    <w:multiLevelType w:val="singleLevel"/>
    <w:tmpl w:val="F2FC200B"/>
    <w:lvl w:ilvl="0" w:tentative="0">
      <w:start w:val="1"/>
      <w:numFmt w:val="decimal"/>
      <w:suff w:val="space"/>
      <w:lvlText w:val="%1."/>
      <w:lvlJc w:val="left"/>
      <w:pPr>
        <w:ind w:left="120" w:leftChars="0" w:firstLine="0" w:firstLineChars="0"/>
      </w:pPr>
    </w:lvl>
  </w:abstractNum>
  <w:abstractNum w:abstractNumId="3">
    <w:nsid w:val="1D146215"/>
    <w:multiLevelType w:val="singleLevel"/>
    <w:tmpl w:val="1D146215"/>
    <w:lvl w:ilvl="0" w:tentative="0">
      <w:start w:val="1"/>
      <w:numFmt w:val="decimalEnclosedCircleChinese"/>
      <w:suff w:val="space"/>
      <w:lvlText w:val="%1"/>
      <w:lvlJc w:val="left"/>
      <w:rPr>
        <w:rFonts w:hint="eastAsia"/>
      </w:rPr>
    </w:lvl>
  </w:abstractNum>
  <w:abstractNum w:abstractNumId="4">
    <w:nsid w:val="34C233DA"/>
    <w:multiLevelType w:val="singleLevel"/>
    <w:tmpl w:val="34C233DA"/>
    <w:lvl w:ilvl="0" w:tentative="0">
      <w:start w:val="1"/>
      <w:numFmt w:val="decimal"/>
      <w:suff w:val="space"/>
      <w:lvlText w:val="%1."/>
      <w:lvlJc w:val="left"/>
    </w:lvl>
  </w:abstractNum>
  <w:abstractNum w:abstractNumId="5">
    <w:nsid w:val="4E895989"/>
    <w:multiLevelType w:val="singleLevel"/>
    <w:tmpl w:val="4E895989"/>
    <w:lvl w:ilvl="0" w:tentative="0">
      <w:start w:val="1"/>
      <w:numFmt w:val="decimalFullWidth"/>
      <w:suff w:val="nothing"/>
      <w:lvlText w:val="%1）"/>
      <w:lvlJc w:val="left"/>
      <w:rPr>
        <w:rFonts w:hint="eastAsia"/>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863C5"/>
    <w:rsid w:val="0C136B5B"/>
    <w:rsid w:val="18136531"/>
    <w:rsid w:val="233A0BCB"/>
    <w:rsid w:val="3B533761"/>
    <w:rsid w:val="416F62B9"/>
    <w:rsid w:val="50E92295"/>
    <w:rsid w:val="51D07EC9"/>
    <w:rsid w:val="5BAF0C8D"/>
    <w:rsid w:val="5CDA544D"/>
    <w:rsid w:val="6E165864"/>
    <w:rsid w:val="6F18135F"/>
    <w:rsid w:val="72F863C5"/>
    <w:rsid w:val="76A63A69"/>
    <w:rsid w:val="76FC6055"/>
    <w:rsid w:val="77272FB3"/>
    <w:rsid w:val="7F61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2025-03-19T21:18:00Z</dcterms:created>
  <dc:creator>USER</dc:creator>
  <cp:lastModifiedBy>USER</cp:lastModifiedBy>
  <cp:lastPrinted>2025-06-29T07:24:00Z</cp:lastPrinted>
  <dcterms:modified xsi:type="dcterms:W3CDTF">2025-07-20T13:51:30Z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